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A2CB59" w14:textId="77777777" w:rsidR="00A3181B" w:rsidRDefault="004359FC" w:rsidP="00A32598">
      <w:pPr>
        <w:pStyle w:val="Heading"/>
        <w:jc w:val="left"/>
        <w:rPr>
          <w:rFonts w:ascii="Calibri" w:hAnsi="Calibri" w:cs="Calibri"/>
          <w:szCs w:val="24"/>
        </w:rPr>
      </w:pPr>
      <w:r>
        <w:rPr>
          <w:noProof/>
        </w:rPr>
        <w:drawing>
          <wp:anchor distT="0" distB="0" distL="114300" distR="114300" simplePos="0" relativeHeight="251657216" behindDoc="1" locked="0" layoutInCell="1" allowOverlap="1" wp14:anchorId="4B2F3F75" wp14:editId="07777777">
            <wp:simplePos x="0" y="0"/>
            <wp:positionH relativeFrom="column">
              <wp:posOffset>2343785</wp:posOffset>
            </wp:positionH>
            <wp:positionV relativeFrom="paragraph">
              <wp:posOffset>-361950</wp:posOffset>
            </wp:positionV>
            <wp:extent cx="1181100" cy="1181100"/>
            <wp:effectExtent l="0" t="0" r="0" b="0"/>
            <wp:wrapTight wrapText="bothSides">
              <wp:wrapPolygon edited="0">
                <wp:start x="0" y="0"/>
                <wp:lineTo x="0" y="21252"/>
                <wp:lineTo x="21252" y="21252"/>
                <wp:lineTo x="21252" y="0"/>
                <wp:lineTo x="0" y="0"/>
              </wp:wrapPolygon>
            </wp:wrapTight>
            <wp:docPr id="44" name="image2.jpg" descr="https://greenactionweek.org/wp-content/themes/green-action-week/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https://greenactionweek.org/wp-content/themes/green-action-week/img/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8679B8" wp14:editId="07777777">
            <wp:simplePos x="0" y="0"/>
            <wp:positionH relativeFrom="column">
              <wp:posOffset>4232910</wp:posOffset>
            </wp:positionH>
            <wp:positionV relativeFrom="paragraph">
              <wp:posOffset>-262890</wp:posOffset>
            </wp:positionV>
            <wp:extent cx="2138680" cy="942975"/>
            <wp:effectExtent l="0" t="0" r="0" b="0"/>
            <wp:wrapSquare wrapText="bothSides"/>
            <wp:docPr id="43"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68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9030364" wp14:editId="07777777">
            <wp:simplePos x="0" y="0"/>
            <wp:positionH relativeFrom="column">
              <wp:posOffset>85725</wp:posOffset>
            </wp:positionH>
            <wp:positionV relativeFrom="paragraph">
              <wp:posOffset>-276225</wp:posOffset>
            </wp:positionV>
            <wp:extent cx="952500" cy="952500"/>
            <wp:effectExtent l="0" t="0" r="0" b="0"/>
            <wp:wrapTight wrapText="bothSides">
              <wp:wrapPolygon edited="0">
                <wp:start x="6480" y="0"/>
                <wp:lineTo x="3888" y="1296"/>
                <wp:lineTo x="0" y="5184"/>
                <wp:lineTo x="0" y="13824"/>
                <wp:lineTo x="4752" y="13824"/>
                <wp:lineTo x="1296" y="16416"/>
                <wp:lineTo x="1296" y="17712"/>
                <wp:lineTo x="5616" y="20736"/>
                <wp:lineTo x="6912" y="21168"/>
                <wp:lineTo x="14256" y="21168"/>
                <wp:lineTo x="15552" y="20736"/>
                <wp:lineTo x="21168" y="16416"/>
                <wp:lineTo x="21168" y="3888"/>
                <wp:lineTo x="15120" y="0"/>
                <wp:lineTo x="10368" y="0"/>
                <wp:lineTo x="6480" y="0"/>
              </wp:wrapPolygon>
            </wp:wrapTight>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3181B" w:rsidRDefault="00A3181B">
      <w:pPr>
        <w:pStyle w:val="Heading"/>
        <w:rPr>
          <w:rFonts w:ascii="Calibri" w:hAnsi="Calibri" w:cs="Calibri"/>
          <w:szCs w:val="24"/>
        </w:rPr>
      </w:pPr>
    </w:p>
    <w:p w14:paraId="0A37501D" w14:textId="77777777" w:rsidR="00B86B12" w:rsidRDefault="00B86B12">
      <w:pPr>
        <w:pStyle w:val="Heading"/>
        <w:rPr>
          <w:rFonts w:ascii="Calibri" w:hAnsi="Calibri" w:cs="Calibri"/>
          <w:szCs w:val="24"/>
        </w:rPr>
      </w:pPr>
    </w:p>
    <w:p w14:paraId="5DAB6C7B" w14:textId="77777777" w:rsidR="00A32598" w:rsidRDefault="00A32598">
      <w:pPr>
        <w:pStyle w:val="Heading"/>
        <w:rPr>
          <w:rFonts w:ascii="Calibri" w:hAnsi="Calibri" w:cs="Calibri"/>
          <w:color w:val="FF0000"/>
          <w:szCs w:val="24"/>
        </w:rPr>
      </w:pPr>
    </w:p>
    <w:p w14:paraId="02EB378F" w14:textId="77777777" w:rsidR="00A32598" w:rsidRDefault="00A32598">
      <w:pPr>
        <w:pStyle w:val="Heading"/>
        <w:rPr>
          <w:rFonts w:ascii="Calibri" w:hAnsi="Calibri" w:cs="Calibri"/>
          <w:color w:val="FF0000"/>
          <w:szCs w:val="24"/>
        </w:rPr>
      </w:pPr>
    </w:p>
    <w:p w14:paraId="6A05A809" w14:textId="77777777" w:rsidR="00A3181B" w:rsidRDefault="00A3181B" w:rsidP="00E91920">
      <w:pPr>
        <w:pStyle w:val="Heading"/>
        <w:jc w:val="left"/>
        <w:rPr>
          <w:rFonts w:ascii="Calibri" w:hAnsi="Calibri" w:cs="Calibri"/>
          <w:color w:val="FF0000"/>
          <w:szCs w:val="24"/>
        </w:rPr>
      </w:pPr>
    </w:p>
    <w:p w14:paraId="3B73CEA8" w14:textId="77777777" w:rsidR="00D16FB9" w:rsidRDefault="00D16FB9" w:rsidP="2357CAF8">
      <w:pPr>
        <w:pBdr>
          <w:top w:val="none" w:sz="0" w:space="0" w:color="000000"/>
          <w:left w:val="none" w:sz="0" w:space="0" w:color="000000"/>
          <w:bottom w:val="single" w:sz="12" w:space="1" w:color="000000"/>
          <w:right w:val="none" w:sz="0" w:space="0" w:color="000000"/>
        </w:pBdr>
        <w:jc w:val="center"/>
        <w:rPr>
          <w:rFonts w:ascii="Calibri" w:hAnsi="Calibri" w:cs="Calibri"/>
          <w:b/>
          <w:bCs/>
          <w:sz w:val="40"/>
          <w:szCs w:val="40"/>
          <w:lang w:val="fr-FR"/>
        </w:rPr>
      </w:pPr>
    </w:p>
    <w:p w14:paraId="2F4A85E5" w14:textId="678A3082" w:rsidR="005160E8" w:rsidRPr="005160E8" w:rsidRDefault="005160E8" w:rsidP="2357CAF8">
      <w:pPr>
        <w:pBdr>
          <w:top w:val="none" w:sz="0" w:space="0" w:color="000000"/>
          <w:left w:val="none" w:sz="0" w:space="0" w:color="000000"/>
          <w:bottom w:val="single" w:sz="12" w:space="1" w:color="000000"/>
          <w:right w:val="none" w:sz="0" w:space="0" w:color="000000"/>
        </w:pBdr>
        <w:jc w:val="center"/>
        <w:rPr>
          <w:rFonts w:ascii="Calibri" w:hAnsi="Calibri" w:cs="Calibri"/>
          <w:b/>
          <w:bCs/>
          <w:sz w:val="40"/>
          <w:szCs w:val="40"/>
          <w:lang w:val="fr-FR"/>
        </w:rPr>
      </w:pPr>
      <w:r w:rsidRPr="2357CAF8">
        <w:rPr>
          <w:rFonts w:ascii="Calibri" w:hAnsi="Calibri" w:cs="Calibri"/>
          <w:b/>
          <w:bCs/>
          <w:sz w:val="40"/>
          <w:szCs w:val="40"/>
          <w:lang w:val="fr-FR"/>
        </w:rPr>
        <w:t>FONDS D'ACTION VERTE 202</w:t>
      </w:r>
      <w:r w:rsidR="6235DC10" w:rsidRPr="2357CAF8">
        <w:rPr>
          <w:rFonts w:ascii="Calibri" w:hAnsi="Calibri" w:cs="Calibri"/>
          <w:b/>
          <w:bCs/>
          <w:sz w:val="40"/>
          <w:szCs w:val="40"/>
          <w:lang w:val="fr-FR"/>
        </w:rPr>
        <w:t>3</w:t>
      </w:r>
    </w:p>
    <w:p w14:paraId="22F4FFE9" w14:textId="77777777" w:rsidR="005160E8" w:rsidRDefault="005160E8" w:rsidP="005160E8">
      <w:pPr>
        <w:pBdr>
          <w:top w:val="none" w:sz="0" w:space="0" w:color="000000"/>
          <w:left w:val="none" w:sz="0" w:space="0" w:color="000000"/>
          <w:bottom w:val="single" w:sz="12" w:space="1" w:color="000000"/>
          <w:right w:val="none" w:sz="0" w:space="0" w:color="000000"/>
        </w:pBdr>
        <w:jc w:val="center"/>
        <w:rPr>
          <w:rFonts w:ascii="Calibri" w:hAnsi="Calibri" w:cs="Calibri"/>
          <w:b/>
          <w:bCs/>
          <w:sz w:val="40"/>
          <w:szCs w:val="40"/>
          <w:lang w:val="fr-FR"/>
        </w:rPr>
      </w:pPr>
      <w:r w:rsidRPr="005160E8">
        <w:rPr>
          <w:rFonts w:ascii="Calibri" w:hAnsi="Calibri" w:cs="Calibri"/>
          <w:b/>
          <w:bCs/>
          <w:sz w:val="40"/>
          <w:szCs w:val="40"/>
          <w:lang w:val="fr-FR"/>
        </w:rPr>
        <w:t xml:space="preserve">FORMULAIRE DE CANDIDATURE </w:t>
      </w:r>
    </w:p>
    <w:p w14:paraId="5A39BBE3" w14:textId="77777777" w:rsidR="005160E8" w:rsidRPr="005160E8" w:rsidRDefault="005160E8" w:rsidP="005160E8">
      <w:pPr>
        <w:pBdr>
          <w:top w:val="none" w:sz="0" w:space="0" w:color="000000"/>
          <w:left w:val="none" w:sz="0" w:space="0" w:color="000000"/>
          <w:bottom w:val="single" w:sz="12" w:space="1" w:color="000000"/>
          <w:right w:val="none" w:sz="0" w:space="0" w:color="000000"/>
        </w:pBdr>
        <w:jc w:val="center"/>
        <w:rPr>
          <w:rFonts w:ascii="Calibri" w:hAnsi="Calibri" w:cs="Calibri"/>
          <w:b/>
          <w:bCs/>
          <w:sz w:val="40"/>
          <w:szCs w:val="40"/>
          <w:lang w:val="fr-FR"/>
        </w:rPr>
      </w:pPr>
    </w:p>
    <w:p w14:paraId="24993ED3" w14:textId="3479193F" w:rsidR="00E2634F" w:rsidRPr="006E42CE" w:rsidRDefault="00E2634F" w:rsidP="2357CAF8">
      <w:pPr>
        <w:pBdr>
          <w:top w:val="none" w:sz="0" w:space="0" w:color="000000"/>
          <w:left w:val="none" w:sz="0" w:space="0" w:color="000000"/>
          <w:bottom w:val="single" w:sz="12" w:space="1" w:color="000000"/>
          <w:right w:val="none" w:sz="0" w:space="0" w:color="000000"/>
        </w:pBdr>
        <w:jc w:val="center"/>
        <w:rPr>
          <w:rFonts w:ascii="Calibri" w:hAnsi="Calibri" w:cs="Calibri"/>
          <w:b/>
          <w:bCs/>
        </w:rPr>
      </w:pPr>
      <w:proofErr w:type="gramStart"/>
      <w:r w:rsidRPr="2357CAF8">
        <w:rPr>
          <w:rFonts w:ascii="Calibri" w:hAnsi="Calibri" w:cs="Calibri"/>
          <w:b/>
          <w:bCs/>
        </w:rPr>
        <w:t xml:space="preserve">À  </w:t>
      </w:r>
      <w:proofErr w:type="spellStart"/>
      <w:r w:rsidRPr="2357CAF8">
        <w:rPr>
          <w:rFonts w:ascii="Calibri" w:hAnsi="Calibri" w:cs="Calibri"/>
          <w:b/>
          <w:bCs/>
        </w:rPr>
        <w:t>soumettre</w:t>
      </w:r>
      <w:proofErr w:type="spellEnd"/>
      <w:proofErr w:type="gramEnd"/>
      <w:r w:rsidRPr="2357CAF8">
        <w:rPr>
          <w:rFonts w:ascii="Calibri" w:hAnsi="Calibri" w:cs="Calibri"/>
          <w:b/>
          <w:bCs/>
        </w:rPr>
        <w:t xml:space="preserve"> à Consumers International </w:t>
      </w:r>
      <w:proofErr w:type="spellStart"/>
      <w:r w:rsidRPr="2357CAF8">
        <w:rPr>
          <w:rFonts w:ascii="Calibri" w:hAnsi="Calibri" w:cs="Calibri"/>
          <w:b/>
          <w:bCs/>
        </w:rPr>
        <w:t>avant</w:t>
      </w:r>
      <w:proofErr w:type="spellEnd"/>
      <w:r w:rsidRPr="2357CAF8">
        <w:rPr>
          <w:rFonts w:ascii="Calibri" w:hAnsi="Calibri" w:cs="Calibri"/>
          <w:b/>
          <w:bCs/>
        </w:rPr>
        <w:t xml:space="preserve"> le 17 </w:t>
      </w:r>
      <w:proofErr w:type="spellStart"/>
      <w:r w:rsidRPr="2357CAF8">
        <w:rPr>
          <w:rFonts w:ascii="Calibri" w:hAnsi="Calibri" w:cs="Calibri"/>
          <w:b/>
          <w:bCs/>
        </w:rPr>
        <w:t>mai</w:t>
      </w:r>
      <w:proofErr w:type="spellEnd"/>
      <w:r w:rsidRPr="2357CAF8">
        <w:rPr>
          <w:rFonts w:ascii="Calibri" w:hAnsi="Calibri" w:cs="Calibri"/>
          <w:b/>
          <w:bCs/>
        </w:rPr>
        <w:t xml:space="preserve"> 202</w:t>
      </w:r>
      <w:r w:rsidR="3FDC4177" w:rsidRPr="2357CAF8">
        <w:rPr>
          <w:rFonts w:ascii="Calibri" w:hAnsi="Calibri" w:cs="Calibri"/>
          <w:b/>
          <w:bCs/>
        </w:rPr>
        <w:t>3</w:t>
      </w:r>
    </w:p>
    <w:p w14:paraId="41C8F396" w14:textId="77777777" w:rsidR="001447FB" w:rsidRDefault="001447FB">
      <w:pPr>
        <w:rPr>
          <w:rFonts w:ascii="Arial" w:hAnsi="Arial" w:cs="Arial"/>
          <w:sz w:val="20"/>
          <w:szCs w:val="20"/>
        </w:rPr>
      </w:pPr>
    </w:p>
    <w:p w14:paraId="71793164" w14:textId="77777777" w:rsidR="005160E8" w:rsidRDefault="005160E8" w:rsidP="005160E8">
      <w:pPr>
        <w:spacing w:after="240"/>
      </w:pPr>
      <w:r>
        <w:rPr>
          <w:rFonts w:ascii="Calibri" w:hAnsi="Calibri"/>
          <w:i/>
          <w:sz w:val="22"/>
          <w:szCs w:val="22"/>
        </w:rPr>
        <w:t xml:space="preserve">Le Fonds </w:t>
      </w:r>
      <w:proofErr w:type="spellStart"/>
      <w:r>
        <w:rPr>
          <w:rFonts w:ascii="Calibri" w:hAnsi="Calibri"/>
          <w:i/>
          <w:sz w:val="22"/>
          <w:szCs w:val="22"/>
        </w:rPr>
        <w:t>d'Action</w:t>
      </w:r>
      <w:proofErr w:type="spellEnd"/>
      <w:r>
        <w:rPr>
          <w:rFonts w:ascii="Calibri" w:hAnsi="Calibri"/>
          <w:i/>
          <w:sz w:val="22"/>
          <w:szCs w:val="22"/>
        </w:rPr>
        <w:t xml:space="preserve"> </w:t>
      </w:r>
      <w:proofErr w:type="spellStart"/>
      <w:r>
        <w:rPr>
          <w:rFonts w:ascii="Calibri" w:hAnsi="Calibri"/>
          <w:i/>
          <w:sz w:val="22"/>
          <w:szCs w:val="22"/>
        </w:rPr>
        <w:t>verte</w:t>
      </w:r>
      <w:proofErr w:type="spellEnd"/>
      <w:r>
        <w:rPr>
          <w:rFonts w:ascii="Calibri" w:hAnsi="Calibri"/>
          <w:i/>
          <w:sz w:val="22"/>
          <w:szCs w:val="22"/>
        </w:rPr>
        <w:t xml:space="preserve"> (GAF) </w:t>
      </w:r>
      <w:proofErr w:type="spellStart"/>
      <w:r>
        <w:rPr>
          <w:rFonts w:ascii="Calibri" w:hAnsi="Calibri"/>
          <w:i/>
          <w:sz w:val="22"/>
          <w:szCs w:val="22"/>
        </w:rPr>
        <w:t>est</w:t>
      </w:r>
      <w:proofErr w:type="spellEnd"/>
      <w:r>
        <w:rPr>
          <w:rFonts w:ascii="Calibri" w:hAnsi="Calibri"/>
          <w:i/>
          <w:sz w:val="22"/>
          <w:szCs w:val="22"/>
        </w:rPr>
        <w:t xml:space="preserve"> un </w:t>
      </w:r>
      <w:proofErr w:type="spellStart"/>
      <w:r>
        <w:rPr>
          <w:rFonts w:ascii="Calibri" w:hAnsi="Calibri"/>
          <w:i/>
          <w:sz w:val="22"/>
          <w:szCs w:val="22"/>
        </w:rPr>
        <w:t>projet</w:t>
      </w:r>
      <w:proofErr w:type="spellEnd"/>
      <w:r>
        <w:rPr>
          <w:rFonts w:ascii="Calibri" w:hAnsi="Calibri"/>
          <w:i/>
          <w:sz w:val="22"/>
          <w:szCs w:val="22"/>
        </w:rPr>
        <w:t xml:space="preserve"> de collaboration de Consumers International et </w:t>
      </w:r>
      <w:hyperlink r:id="rId14" w:history="1">
        <w:r>
          <w:rPr>
            <w:rStyle w:val="Hyperlink"/>
            <w:rFonts w:ascii="Calibri" w:hAnsi="Calibri"/>
            <w:i/>
            <w:sz w:val="22"/>
            <w:szCs w:val="22"/>
          </w:rPr>
          <w:t>Swedish Society for Nature Conservation (SSNC)</w:t>
        </w:r>
      </w:hyperlink>
      <w:r>
        <w:rPr>
          <w:rFonts w:ascii="Calibri" w:hAnsi="Calibri"/>
          <w:i/>
          <w:sz w:val="22"/>
          <w:szCs w:val="22"/>
        </w:rPr>
        <w:t xml:space="preserve"> </w:t>
      </w:r>
      <w:proofErr w:type="spellStart"/>
      <w:r>
        <w:rPr>
          <w:rFonts w:ascii="Calibri" w:hAnsi="Calibri"/>
          <w:i/>
          <w:sz w:val="22"/>
          <w:szCs w:val="22"/>
        </w:rPr>
        <w:t>destiné</w:t>
      </w:r>
      <w:proofErr w:type="spellEnd"/>
      <w:r>
        <w:rPr>
          <w:rFonts w:ascii="Calibri" w:hAnsi="Calibri"/>
          <w:i/>
          <w:sz w:val="22"/>
          <w:szCs w:val="22"/>
        </w:rPr>
        <w:t xml:space="preserve"> à </w:t>
      </w:r>
      <w:proofErr w:type="spellStart"/>
      <w:r>
        <w:rPr>
          <w:rFonts w:ascii="Calibri" w:hAnsi="Calibri"/>
          <w:i/>
          <w:sz w:val="22"/>
          <w:szCs w:val="22"/>
        </w:rPr>
        <w:t>promouvoir</w:t>
      </w:r>
      <w:proofErr w:type="spellEnd"/>
      <w:r>
        <w:rPr>
          <w:rFonts w:ascii="Calibri" w:hAnsi="Calibri"/>
          <w:i/>
          <w:sz w:val="22"/>
          <w:szCs w:val="22"/>
        </w:rPr>
        <w:t xml:space="preserve"> la </w:t>
      </w:r>
      <w:proofErr w:type="spellStart"/>
      <w:r>
        <w:rPr>
          <w:rFonts w:ascii="Calibri" w:hAnsi="Calibri"/>
          <w:i/>
          <w:sz w:val="22"/>
          <w:szCs w:val="22"/>
        </w:rPr>
        <w:t>consommation</w:t>
      </w:r>
      <w:proofErr w:type="spellEnd"/>
      <w:r>
        <w:rPr>
          <w:rFonts w:ascii="Calibri" w:hAnsi="Calibri"/>
          <w:i/>
          <w:sz w:val="22"/>
          <w:szCs w:val="22"/>
        </w:rPr>
        <w:t xml:space="preserve"> durable. Les participants GAF font </w:t>
      </w:r>
      <w:proofErr w:type="spellStart"/>
      <w:r>
        <w:rPr>
          <w:rFonts w:ascii="Calibri" w:hAnsi="Calibri"/>
          <w:i/>
          <w:sz w:val="22"/>
          <w:szCs w:val="22"/>
        </w:rPr>
        <w:t>également</w:t>
      </w:r>
      <w:proofErr w:type="spellEnd"/>
      <w:r>
        <w:rPr>
          <w:rFonts w:ascii="Calibri" w:hAnsi="Calibri"/>
          <w:i/>
          <w:sz w:val="22"/>
          <w:szCs w:val="22"/>
        </w:rPr>
        <w:t xml:space="preserve"> </w:t>
      </w:r>
      <w:proofErr w:type="spellStart"/>
      <w:r>
        <w:rPr>
          <w:rFonts w:ascii="Calibri" w:hAnsi="Calibri"/>
          <w:i/>
          <w:sz w:val="22"/>
          <w:szCs w:val="22"/>
        </w:rPr>
        <w:t>partie</w:t>
      </w:r>
      <w:proofErr w:type="spellEnd"/>
      <w:r>
        <w:rPr>
          <w:rFonts w:ascii="Calibri" w:hAnsi="Calibri"/>
          <w:i/>
          <w:sz w:val="22"/>
          <w:szCs w:val="22"/>
        </w:rPr>
        <w:t xml:space="preserve"> de la </w:t>
      </w:r>
      <w:proofErr w:type="spellStart"/>
      <w:r>
        <w:rPr>
          <w:rFonts w:ascii="Calibri" w:hAnsi="Calibri"/>
          <w:i/>
          <w:sz w:val="22"/>
          <w:szCs w:val="22"/>
        </w:rPr>
        <w:t>campagne</w:t>
      </w:r>
      <w:proofErr w:type="spellEnd"/>
      <w:r>
        <w:rPr>
          <w:rFonts w:ascii="Calibri" w:hAnsi="Calibri"/>
          <w:i/>
          <w:sz w:val="22"/>
          <w:szCs w:val="22"/>
        </w:rPr>
        <w:t xml:space="preserve"> SSCNC </w:t>
      </w:r>
      <w:proofErr w:type="spellStart"/>
      <w:r>
        <w:rPr>
          <w:rFonts w:ascii="Calibri" w:hAnsi="Calibri"/>
          <w:i/>
          <w:sz w:val="22"/>
          <w:szCs w:val="22"/>
        </w:rPr>
        <w:t>élargie</w:t>
      </w:r>
      <w:proofErr w:type="spellEnd"/>
      <w:r>
        <w:rPr>
          <w:rFonts w:ascii="Calibri" w:hAnsi="Calibri"/>
          <w:i/>
          <w:sz w:val="22"/>
          <w:szCs w:val="22"/>
        </w:rPr>
        <w:t xml:space="preserve"> </w:t>
      </w:r>
      <w:hyperlink r:id="rId15" w:history="1">
        <w:proofErr w:type="spellStart"/>
        <w:r>
          <w:rPr>
            <w:rStyle w:val="Hyperlink"/>
            <w:rFonts w:ascii="Calibri" w:hAnsi="Calibri"/>
            <w:i/>
            <w:sz w:val="22"/>
            <w:szCs w:val="22"/>
          </w:rPr>
          <w:t>Semaine</w:t>
        </w:r>
        <w:proofErr w:type="spellEnd"/>
        <w:r>
          <w:rPr>
            <w:rStyle w:val="Hyperlink"/>
            <w:rFonts w:ascii="Calibri" w:hAnsi="Calibri"/>
            <w:i/>
            <w:sz w:val="22"/>
            <w:szCs w:val="22"/>
          </w:rPr>
          <w:t xml:space="preserve"> </w:t>
        </w:r>
        <w:proofErr w:type="spellStart"/>
        <w:r>
          <w:rPr>
            <w:rStyle w:val="Hyperlink"/>
            <w:rFonts w:ascii="Calibri" w:hAnsi="Calibri"/>
            <w:i/>
            <w:sz w:val="22"/>
            <w:szCs w:val="22"/>
          </w:rPr>
          <w:t>d'Action</w:t>
        </w:r>
        <w:proofErr w:type="spellEnd"/>
        <w:r>
          <w:rPr>
            <w:rStyle w:val="Hyperlink"/>
            <w:rFonts w:ascii="Calibri" w:hAnsi="Calibri"/>
            <w:i/>
            <w:sz w:val="22"/>
            <w:szCs w:val="22"/>
          </w:rPr>
          <w:t xml:space="preserve"> </w:t>
        </w:r>
        <w:proofErr w:type="spellStart"/>
        <w:r>
          <w:rPr>
            <w:rStyle w:val="Hyperlink"/>
            <w:rFonts w:ascii="Calibri" w:hAnsi="Calibri"/>
            <w:i/>
            <w:sz w:val="22"/>
            <w:szCs w:val="22"/>
          </w:rPr>
          <w:t>mondiale</w:t>
        </w:r>
        <w:proofErr w:type="spellEnd"/>
        <w:r>
          <w:rPr>
            <w:rStyle w:val="Hyperlink"/>
            <w:rFonts w:ascii="Calibri" w:hAnsi="Calibri"/>
            <w:i/>
            <w:sz w:val="22"/>
            <w:szCs w:val="22"/>
          </w:rPr>
          <w:t xml:space="preserve"> </w:t>
        </w:r>
        <w:proofErr w:type="spellStart"/>
        <w:r>
          <w:rPr>
            <w:rStyle w:val="Hyperlink"/>
            <w:rFonts w:ascii="Calibri" w:hAnsi="Calibri"/>
            <w:i/>
            <w:sz w:val="22"/>
            <w:szCs w:val="22"/>
          </w:rPr>
          <w:t>verte</w:t>
        </w:r>
        <w:proofErr w:type="spellEnd"/>
        <w:r>
          <w:rPr>
            <w:rStyle w:val="Hyperlink"/>
            <w:rFonts w:ascii="Calibri" w:hAnsi="Calibri"/>
            <w:i/>
            <w:sz w:val="22"/>
            <w:szCs w:val="22"/>
          </w:rPr>
          <w:t xml:space="preserve"> (VAG),</w:t>
        </w:r>
      </w:hyperlink>
      <w:r>
        <w:rPr>
          <w:rFonts w:ascii="Calibri" w:hAnsi="Calibri"/>
          <w:i/>
          <w:sz w:val="22"/>
          <w:szCs w:val="22"/>
        </w:rPr>
        <w:t xml:space="preserve"> </w:t>
      </w:r>
      <w:proofErr w:type="spellStart"/>
      <w:r>
        <w:rPr>
          <w:rFonts w:ascii="Calibri" w:hAnsi="Calibri"/>
          <w:i/>
          <w:sz w:val="22"/>
          <w:szCs w:val="22"/>
        </w:rPr>
        <w:t>une</w:t>
      </w:r>
      <w:proofErr w:type="spellEnd"/>
      <w:r>
        <w:rPr>
          <w:rFonts w:ascii="Calibri" w:hAnsi="Calibri"/>
          <w:i/>
          <w:sz w:val="22"/>
          <w:szCs w:val="22"/>
        </w:rPr>
        <w:t xml:space="preserve"> </w:t>
      </w:r>
      <w:proofErr w:type="spellStart"/>
      <w:r>
        <w:rPr>
          <w:rFonts w:ascii="Calibri" w:hAnsi="Calibri"/>
          <w:i/>
          <w:sz w:val="22"/>
          <w:szCs w:val="22"/>
        </w:rPr>
        <w:t>campagne</w:t>
      </w:r>
      <w:proofErr w:type="spellEnd"/>
      <w:r>
        <w:rPr>
          <w:rFonts w:ascii="Calibri" w:hAnsi="Calibri"/>
          <w:i/>
          <w:sz w:val="22"/>
          <w:szCs w:val="22"/>
        </w:rPr>
        <w:t xml:space="preserve"> CSO </w:t>
      </w:r>
      <w:proofErr w:type="spellStart"/>
      <w:r>
        <w:rPr>
          <w:rFonts w:ascii="Calibri" w:hAnsi="Calibri"/>
          <w:i/>
          <w:sz w:val="22"/>
          <w:szCs w:val="22"/>
        </w:rPr>
        <w:t>internationale</w:t>
      </w:r>
      <w:proofErr w:type="spellEnd"/>
      <w:r>
        <w:rPr>
          <w:rFonts w:ascii="Calibri" w:hAnsi="Calibri"/>
          <w:i/>
          <w:sz w:val="22"/>
          <w:szCs w:val="22"/>
        </w:rPr>
        <w:t xml:space="preserve"> pour la promotion de la </w:t>
      </w:r>
      <w:proofErr w:type="spellStart"/>
      <w:r>
        <w:rPr>
          <w:rFonts w:ascii="Calibri" w:hAnsi="Calibri"/>
          <w:i/>
          <w:sz w:val="22"/>
          <w:szCs w:val="22"/>
        </w:rPr>
        <w:t>consommation</w:t>
      </w:r>
      <w:proofErr w:type="spellEnd"/>
      <w:r>
        <w:rPr>
          <w:rFonts w:ascii="Calibri" w:hAnsi="Calibri"/>
          <w:i/>
          <w:sz w:val="22"/>
          <w:szCs w:val="22"/>
        </w:rPr>
        <w:t xml:space="preserve"> durable. </w:t>
      </w:r>
    </w:p>
    <w:p w14:paraId="2E9A12FF" w14:textId="77777777" w:rsidR="005160E8" w:rsidRDefault="005160E8" w:rsidP="005160E8">
      <w:pPr>
        <w:spacing w:after="240"/>
        <w:rPr>
          <w:rFonts w:ascii="Calibri" w:hAnsi="Calibri" w:cs="Calibri"/>
          <w:i/>
          <w:sz w:val="22"/>
          <w:szCs w:val="22"/>
        </w:rPr>
      </w:pPr>
      <w:r>
        <w:rPr>
          <w:rFonts w:ascii="Calibri" w:hAnsi="Calibri"/>
          <w:i/>
          <w:sz w:val="22"/>
          <w:szCs w:val="22"/>
        </w:rPr>
        <w:t xml:space="preserve">Les </w:t>
      </w:r>
      <w:proofErr w:type="spellStart"/>
      <w:r>
        <w:rPr>
          <w:rFonts w:ascii="Calibri" w:hAnsi="Calibri"/>
          <w:i/>
          <w:sz w:val="22"/>
          <w:szCs w:val="22"/>
        </w:rPr>
        <w:t>membres</w:t>
      </w:r>
      <w:proofErr w:type="spellEnd"/>
      <w:r>
        <w:rPr>
          <w:rFonts w:ascii="Calibri" w:hAnsi="Calibri"/>
          <w:i/>
          <w:sz w:val="22"/>
          <w:szCs w:val="22"/>
        </w:rPr>
        <w:t xml:space="preserve"> de Consumers International </w:t>
      </w:r>
      <w:proofErr w:type="spellStart"/>
      <w:r>
        <w:rPr>
          <w:rFonts w:ascii="Calibri" w:hAnsi="Calibri"/>
          <w:i/>
          <w:sz w:val="22"/>
          <w:szCs w:val="22"/>
        </w:rPr>
        <w:t>sont</w:t>
      </w:r>
      <w:proofErr w:type="spellEnd"/>
      <w:r>
        <w:rPr>
          <w:rFonts w:ascii="Calibri" w:hAnsi="Calibri"/>
          <w:i/>
          <w:sz w:val="22"/>
          <w:szCs w:val="22"/>
        </w:rPr>
        <w:t xml:space="preserve"> </w:t>
      </w:r>
      <w:proofErr w:type="spellStart"/>
      <w:r>
        <w:rPr>
          <w:rFonts w:ascii="Calibri" w:hAnsi="Calibri"/>
          <w:i/>
          <w:sz w:val="22"/>
          <w:szCs w:val="22"/>
        </w:rPr>
        <w:t>invités</w:t>
      </w:r>
      <w:proofErr w:type="spellEnd"/>
      <w:r>
        <w:rPr>
          <w:rFonts w:ascii="Calibri" w:hAnsi="Calibri"/>
          <w:i/>
          <w:sz w:val="22"/>
          <w:szCs w:val="22"/>
        </w:rPr>
        <w:t xml:space="preserve"> à </w:t>
      </w:r>
      <w:proofErr w:type="spellStart"/>
      <w:r>
        <w:rPr>
          <w:rFonts w:ascii="Calibri" w:hAnsi="Calibri"/>
          <w:i/>
          <w:sz w:val="22"/>
          <w:szCs w:val="22"/>
        </w:rPr>
        <w:t>présenter</w:t>
      </w:r>
      <w:proofErr w:type="spellEnd"/>
      <w:r>
        <w:rPr>
          <w:rFonts w:ascii="Calibri" w:hAnsi="Calibri"/>
          <w:i/>
          <w:sz w:val="22"/>
          <w:szCs w:val="22"/>
        </w:rPr>
        <w:t xml:space="preserve"> </w:t>
      </w:r>
      <w:proofErr w:type="spellStart"/>
      <w:r>
        <w:rPr>
          <w:rFonts w:ascii="Calibri" w:hAnsi="Calibri"/>
          <w:i/>
          <w:sz w:val="22"/>
          <w:szCs w:val="22"/>
        </w:rPr>
        <w:t>une</w:t>
      </w:r>
      <w:proofErr w:type="spellEnd"/>
      <w:r>
        <w:rPr>
          <w:rFonts w:ascii="Calibri" w:hAnsi="Calibri"/>
          <w:i/>
          <w:sz w:val="22"/>
          <w:szCs w:val="22"/>
        </w:rPr>
        <w:t xml:space="preserve"> </w:t>
      </w:r>
      <w:proofErr w:type="spellStart"/>
      <w:r>
        <w:rPr>
          <w:rFonts w:ascii="Calibri" w:hAnsi="Calibri"/>
          <w:i/>
          <w:sz w:val="22"/>
          <w:szCs w:val="22"/>
        </w:rPr>
        <w:t>demande</w:t>
      </w:r>
      <w:proofErr w:type="spellEnd"/>
      <w:r>
        <w:rPr>
          <w:rFonts w:ascii="Calibri" w:hAnsi="Calibri"/>
          <w:i/>
          <w:sz w:val="22"/>
          <w:szCs w:val="22"/>
        </w:rPr>
        <w:t xml:space="preserve"> de subvention </w:t>
      </w:r>
      <w:proofErr w:type="gramStart"/>
      <w:r>
        <w:rPr>
          <w:rFonts w:ascii="Calibri" w:hAnsi="Calibri"/>
          <w:i/>
          <w:sz w:val="22"/>
          <w:szCs w:val="22"/>
        </w:rPr>
        <w:t>pour</w:t>
      </w:r>
      <w:proofErr w:type="gramEnd"/>
      <w:r>
        <w:rPr>
          <w:rFonts w:ascii="Calibri" w:hAnsi="Calibri"/>
          <w:i/>
          <w:sz w:val="22"/>
          <w:szCs w:val="22"/>
        </w:rPr>
        <w:t xml:space="preserve"> </w:t>
      </w:r>
      <w:proofErr w:type="spellStart"/>
      <w:r>
        <w:rPr>
          <w:rFonts w:ascii="Calibri" w:hAnsi="Calibri"/>
          <w:i/>
          <w:sz w:val="22"/>
          <w:szCs w:val="22"/>
        </w:rPr>
        <w:t>mener</w:t>
      </w:r>
      <w:proofErr w:type="spellEnd"/>
      <w:r>
        <w:rPr>
          <w:rFonts w:ascii="Calibri" w:hAnsi="Calibri"/>
          <w:i/>
          <w:sz w:val="22"/>
          <w:szCs w:val="22"/>
        </w:rPr>
        <w:t xml:space="preserve"> un travail de </w:t>
      </w:r>
      <w:proofErr w:type="spellStart"/>
      <w:r>
        <w:rPr>
          <w:rFonts w:ascii="Calibri" w:hAnsi="Calibri"/>
          <w:i/>
          <w:sz w:val="22"/>
          <w:szCs w:val="22"/>
        </w:rPr>
        <w:t>défense</w:t>
      </w:r>
      <w:proofErr w:type="spellEnd"/>
      <w:r>
        <w:rPr>
          <w:rFonts w:ascii="Calibri" w:hAnsi="Calibri"/>
          <w:i/>
          <w:sz w:val="22"/>
          <w:szCs w:val="22"/>
        </w:rPr>
        <w:t xml:space="preserve"> des </w:t>
      </w:r>
      <w:proofErr w:type="spellStart"/>
      <w:r>
        <w:rPr>
          <w:rFonts w:ascii="Calibri" w:hAnsi="Calibri"/>
          <w:i/>
          <w:sz w:val="22"/>
          <w:szCs w:val="22"/>
        </w:rPr>
        <w:t>intérêts</w:t>
      </w:r>
      <w:proofErr w:type="spellEnd"/>
      <w:r>
        <w:rPr>
          <w:rFonts w:ascii="Calibri" w:hAnsi="Calibri"/>
          <w:i/>
          <w:sz w:val="22"/>
          <w:szCs w:val="22"/>
        </w:rPr>
        <w:t xml:space="preserve"> et de sensibilisation sous le </w:t>
      </w:r>
      <w:proofErr w:type="spellStart"/>
      <w:r>
        <w:rPr>
          <w:rFonts w:ascii="Calibri" w:hAnsi="Calibri"/>
          <w:i/>
          <w:sz w:val="22"/>
          <w:szCs w:val="22"/>
        </w:rPr>
        <w:t>thème</w:t>
      </w:r>
      <w:proofErr w:type="spellEnd"/>
      <w:r>
        <w:rPr>
          <w:rFonts w:ascii="Calibri" w:hAnsi="Calibri"/>
          <w:i/>
          <w:sz w:val="22"/>
          <w:szCs w:val="22"/>
        </w:rPr>
        <w:t xml:space="preserve"> "</w:t>
      </w:r>
      <w:proofErr w:type="spellStart"/>
      <w:r>
        <w:rPr>
          <w:rFonts w:ascii="Calibri" w:hAnsi="Calibri"/>
          <w:i/>
          <w:sz w:val="22"/>
          <w:szCs w:val="22"/>
        </w:rPr>
        <w:t>Communauté</w:t>
      </w:r>
      <w:proofErr w:type="spellEnd"/>
      <w:r>
        <w:rPr>
          <w:rFonts w:ascii="Calibri" w:hAnsi="Calibri"/>
          <w:i/>
          <w:sz w:val="22"/>
          <w:szCs w:val="22"/>
        </w:rPr>
        <w:t xml:space="preserve"> de Partage". </w:t>
      </w:r>
      <w:proofErr w:type="spellStart"/>
      <w:r>
        <w:rPr>
          <w:rFonts w:ascii="Calibri" w:hAnsi="Calibri"/>
          <w:i/>
          <w:sz w:val="22"/>
          <w:szCs w:val="22"/>
        </w:rPr>
        <w:t>En</w:t>
      </w:r>
      <w:proofErr w:type="spellEnd"/>
      <w:r>
        <w:rPr>
          <w:rFonts w:ascii="Calibri" w:hAnsi="Calibri"/>
          <w:i/>
          <w:sz w:val="22"/>
          <w:szCs w:val="22"/>
        </w:rPr>
        <w:t xml:space="preserve"> </w:t>
      </w:r>
      <w:proofErr w:type="spellStart"/>
      <w:r>
        <w:rPr>
          <w:rFonts w:ascii="Calibri" w:hAnsi="Calibri"/>
          <w:i/>
          <w:sz w:val="22"/>
          <w:szCs w:val="22"/>
        </w:rPr>
        <w:t>utilisant</w:t>
      </w:r>
      <w:proofErr w:type="spellEnd"/>
      <w:r>
        <w:rPr>
          <w:rFonts w:ascii="Calibri" w:hAnsi="Calibri"/>
          <w:i/>
          <w:sz w:val="22"/>
          <w:szCs w:val="22"/>
        </w:rPr>
        <w:t xml:space="preserve"> </w:t>
      </w:r>
      <w:proofErr w:type="spellStart"/>
      <w:r>
        <w:rPr>
          <w:rFonts w:ascii="Calibri" w:hAnsi="Calibri"/>
          <w:i/>
          <w:sz w:val="22"/>
          <w:szCs w:val="22"/>
        </w:rPr>
        <w:t>leur</w:t>
      </w:r>
      <w:proofErr w:type="spellEnd"/>
      <w:r>
        <w:rPr>
          <w:rFonts w:ascii="Calibri" w:hAnsi="Calibri"/>
          <w:i/>
          <w:sz w:val="22"/>
          <w:szCs w:val="22"/>
        </w:rPr>
        <w:t xml:space="preserve"> expertise locale et </w:t>
      </w:r>
      <w:proofErr w:type="spellStart"/>
      <w:r>
        <w:rPr>
          <w:rFonts w:ascii="Calibri" w:hAnsi="Calibri"/>
          <w:i/>
          <w:sz w:val="22"/>
          <w:szCs w:val="22"/>
        </w:rPr>
        <w:t>leurs</w:t>
      </w:r>
      <w:proofErr w:type="spellEnd"/>
      <w:r>
        <w:rPr>
          <w:rFonts w:ascii="Calibri" w:hAnsi="Calibri"/>
          <w:i/>
          <w:sz w:val="22"/>
          <w:szCs w:val="22"/>
        </w:rPr>
        <w:t xml:space="preserve"> </w:t>
      </w:r>
      <w:proofErr w:type="spellStart"/>
      <w:r>
        <w:rPr>
          <w:rFonts w:ascii="Calibri" w:hAnsi="Calibri"/>
          <w:i/>
          <w:sz w:val="22"/>
          <w:szCs w:val="22"/>
        </w:rPr>
        <w:t>réseaux</w:t>
      </w:r>
      <w:proofErr w:type="spellEnd"/>
      <w:r>
        <w:rPr>
          <w:rFonts w:ascii="Calibri" w:hAnsi="Calibri"/>
          <w:i/>
          <w:sz w:val="22"/>
          <w:szCs w:val="22"/>
        </w:rPr>
        <w:t xml:space="preserve">, les </w:t>
      </w:r>
      <w:proofErr w:type="spellStart"/>
      <w:r>
        <w:rPr>
          <w:rFonts w:ascii="Calibri" w:hAnsi="Calibri"/>
          <w:i/>
          <w:sz w:val="22"/>
          <w:szCs w:val="22"/>
        </w:rPr>
        <w:t>membres</w:t>
      </w:r>
      <w:proofErr w:type="spellEnd"/>
      <w:r>
        <w:rPr>
          <w:rFonts w:ascii="Calibri" w:hAnsi="Calibri"/>
          <w:i/>
          <w:sz w:val="22"/>
          <w:szCs w:val="22"/>
        </w:rPr>
        <w:t xml:space="preserve"> de Consumers International font la promotion de solutions locales pratiques </w:t>
      </w:r>
      <w:proofErr w:type="spellStart"/>
      <w:r>
        <w:rPr>
          <w:rFonts w:ascii="Calibri" w:hAnsi="Calibri"/>
          <w:i/>
          <w:sz w:val="22"/>
          <w:szCs w:val="22"/>
        </w:rPr>
        <w:t>afin</w:t>
      </w:r>
      <w:proofErr w:type="spellEnd"/>
      <w:r>
        <w:rPr>
          <w:rFonts w:ascii="Calibri" w:hAnsi="Calibri"/>
          <w:i/>
          <w:sz w:val="22"/>
          <w:szCs w:val="22"/>
        </w:rPr>
        <w:t xml:space="preserve"> de </w:t>
      </w:r>
      <w:proofErr w:type="spellStart"/>
      <w:r>
        <w:rPr>
          <w:rFonts w:ascii="Calibri" w:hAnsi="Calibri"/>
          <w:i/>
          <w:sz w:val="22"/>
          <w:szCs w:val="22"/>
        </w:rPr>
        <w:t>répondre</w:t>
      </w:r>
      <w:proofErr w:type="spellEnd"/>
      <w:r>
        <w:rPr>
          <w:rFonts w:ascii="Calibri" w:hAnsi="Calibri"/>
          <w:i/>
          <w:sz w:val="22"/>
          <w:szCs w:val="22"/>
        </w:rPr>
        <w:t xml:space="preserve"> aux </w:t>
      </w:r>
      <w:proofErr w:type="spellStart"/>
      <w:r>
        <w:rPr>
          <w:rFonts w:ascii="Calibri" w:hAnsi="Calibri"/>
          <w:i/>
          <w:sz w:val="22"/>
          <w:szCs w:val="22"/>
        </w:rPr>
        <w:t>problèmes</w:t>
      </w:r>
      <w:proofErr w:type="spellEnd"/>
      <w:r>
        <w:rPr>
          <w:rFonts w:ascii="Calibri" w:hAnsi="Calibri"/>
          <w:i/>
          <w:sz w:val="22"/>
          <w:szCs w:val="22"/>
        </w:rPr>
        <w:t xml:space="preserve"> de </w:t>
      </w:r>
      <w:proofErr w:type="spellStart"/>
      <w:r>
        <w:rPr>
          <w:rFonts w:ascii="Calibri" w:hAnsi="Calibri"/>
          <w:i/>
          <w:sz w:val="22"/>
          <w:szCs w:val="22"/>
        </w:rPr>
        <w:t>consommation</w:t>
      </w:r>
      <w:proofErr w:type="spellEnd"/>
      <w:r>
        <w:rPr>
          <w:rFonts w:ascii="Calibri" w:hAnsi="Calibri"/>
          <w:i/>
          <w:sz w:val="22"/>
          <w:szCs w:val="22"/>
        </w:rPr>
        <w:t xml:space="preserve"> </w:t>
      </w:r>
      <w:proofErr w:type="spellStart"/>
      <w:r>
        <w:rPr>
          <w:rFonts w:ascii="Calibri" w:hAnsi="Calibri"/>
          <w:i/>
          <w:sz w:val="22"/>
          <w:szCs w:val="22"/>
        </w:rPr>
        <w:t>globaux</w:t>
      </w:r>
      <w:proofErr w:type="spellEnd"/>
      <w:r>
        <w:rPr>
          <w:rFonts w:ascii="Calibri" w:hAnsi="Calibri"/>
          <w:i/>
          <w:sz w:val="22"/>
          <w:szCs w:val="22"/>
        </w:rPr>
        <w:t xml:space="preserve">. Pour </w:t>
      </w:r>
      <w:proofErr w:type="spellStart"/>
      <w:r>
        <w:rPr>
          <w:rFonts w:ascii="Calibri" w:hAnsi="Calibri"/>
          <w:i/>
          <w:sz w:val="22"/>
          <w:szCs w:val="22"/>
        </w:rPr>
        <w:t>en</w:t>
      </w:r>
      <w:proofErr w:type="spellEnd"/>
      <w:r>
        <w:rPr>
          <w:rFonts w:ascii="Calibri" w:hAnsi="Calibri"/>
          <w:i/>
          <w:sz w:val="22"/>
          <w:szCs w:val="22"/>
        </w:rPr>
        <w:t xml:space="preserve"> savoir plus sur le </w:t>
      </w:r>
      <w:proofErr w:type="spellStart"/>
      <w:r>
        <w:rPr>
          <w:rFonts w:ascii="Calibri" w:hAnsi="Calibri"/>
          <w:i/>
          <w:sz w:val="22"/>
          <w:szCs w:val="22"/>
        </w:rPr>
        <w:t>thème</w:t>
      </w:r>
      <w:proofErr w:type="spellEnd"/>
      <w:r>
        <w:rPr>
          <w:rFonts w:ascii="Calibri" w:hAnsi="Calibri"/>
          <w:i/>
          <w:sz w:val="22"/>
          <w:szCs w:val="22"/>
        </w:rPr>
        <w:t xml:space="preserve">, </w:t>
      </w:r>
      <w:proofErr w:type="spellStart"/>
      <w:r>
        <w:rPr>
          <w:rFonts w:ascii="Calibri" w:hAnsi="Calibri"/>
          <w:i/>
          <w:sz w:val="22"/>
          <w:szCs w:val="22"/>
        </w:rPr>
        <w:t>veuillez</w:t>
      </w:r>
      <w:proofErr w:type="spellEnd"/>
      <w:r>
        <w:rPr>
          <w:rFonts w:ascii="Calibri" w:hAnsi="Calibri"/>
          <w:i/>
          <w:sz w:val="22"/>
          <w:szCs w:val="22"/>
        </w:rPr>
        <w:t xml:space="preserve"> lire le guide disponible </w:t>
      </w:r>
      <w:hyperlink r:id="rId16" w:history="1">
        <w:proofErr w:type="spellStart"/>
        <w:r>
          <w:rPr>
            <w:rStyle w:val="Hyperlink"/>
            <w:rFonts w:ascii="Calibri" w:hAnsi="Calibri"/>
            <w:i/>
            <w:sz w:val="22"/>
            <w:szCs w:val="22"/>
          </w:rPr>
          <w:t>Ici</w:t>
        </w:r>
        <w:proofErr w:type="spellEnd"/>
      </w:hyperlink>
    </w:p>
    <w:p w14:paraId="20090308" w14:textId="77777777" w:rsidR="005160E8" w:rsidRDefault="005160E8" w:rsidP="005160E8">
      <w:pPr>
        <w:spacing w:after="240"/>
        <w:rPr>
          <w:rFonts w:ascii="Calibri" w:hAnsi="Calibri" w:cs="Calibri"/>
          <w:i/>
          <w:sz w:val="22"/>
          <w:szCs w:val="22"/>
        </w:rPr>
      </w:pPr>
      <w:proofErr w:type="spellStart"/>
      <w:r>
        <w:rPr>
          <w:rFonts w:ascii="Calibri" w:hAnsi="Calibri"/>
          <w:i/>
          <w:sz w:val="22"/>
          <w:szCs w:val="22"/>
        </w:rPr>
        <w:t>Outre</w:t>
      </w:r>
      <w:proofErr w:type="spellEnd"/>
      <w:r>
        <w:rPr>
          <w:rFonts w:ascii="Calibri" w:hAnsi="Calibri"/>
          <w:i/>
          <w:sz w:val="22"/>
          <w:szCs w:val="22"/>
        </w:rPr>
        <w:t xml:space="preserve"> </w:t>
      </w:r>
      <w:proofErr w:type="spellStart"/>
      <w:r>
        <w:rPr>
          <w:rFonts w:ascii="Calibri" w:hAnsi="Calibri"/>
          <w:i/>
          <w:sz w:val="22"/>
          <w:szCs w:val="22"/>
        </w:rPr>
        <w:t>l'octroi</w:t>
      </w:r>
      <w:proofErr w:type="spellEnd"/>
      <w:r>
        <w:rPr>
          <w:rFonts w:ascii="Calibri" w:hAnsi="Calibri"/>
          <w:i/>
          <w:sz w:val="22"/>
          <w:szCs w:val="22"/>
        </w:rPr>
        <w:t xml:space="preserve"> </w:t>
      </w:r>
      <w:proofErr w:type="spellStart"/>
      <w:r>
        <w:rPr>
          <w:rFonts w:ascii="Calibri" w:hAnsi="Calibri"/>
          <w:i/>
          <w:sz w:val="22"/>
          <w:szCs w:val="22"/>
        </w:rPr>
        <w:t>d'une</w:t>
      </w:r>
      <w:proofErr w:type="spellEnd"/>
      <w:r>
        <w:rPr>
          <w:rFonts w:ascii="Calibri" w:hAnsi="Calibri"/>
          <w:i/>
          <w:sz w:val="22"/>
          <w:szCs w:val="22"/>
        </w:rPr>
        <w:t xml:space="preserve"> subvention, les </w:t>
      </w:r>
      <w:proofErr w:type="spellStart"/>
      <w:r>
        <w:rPr>
          <w:rFonts w:ascii="Calibri" w:hAnsi="Calibri"/>
          <w:i/>
          <w:sz w:val="22"/>
          <w:szCs w:val="22"/>
        </w:rPr>
        <w:t>candidats</w:t>
      </w:r>
      <w:proofErr w:type="spellEnd"/>
      <w:r>
        <w:rPr>
          <w:rFonts w:ascii="Calibri" w:hAnsi="Calibri"/>
          <w:i/>
          <w:sz w:val="22"/>
          <w:szCs w:val="22"/>
        </w:rPr>
        <w:t xml:space="preserve"> </w:t>
      </w:r>
      <w:proofErr w:type="spellStart"/>
      <w:r>
        <w:rPr>
          <w:rFonts w:ascii="Calibri" w:hAnsi="Calibri"/>
          <w:i/>
          <w:sz w:val="22"/>
          <w:szCs w:val="22"/>
        </w:rPr>
        <w:t>retenus</w:t>
      </w:r>
      <w:proofErr w:type="spellEnd"/>
      <w:r>
        <w:rPr>
          <w:rFonts w:ascii="Calibri" w:hAnsi="Calibri"/>
          <w:i/>
          <w:sz w:val="22"/>
          <w:szCs w:val="22"/>
        </w:rPr>
        <w:t xml:space="preserve"> </w:t>
      </w:r>
      <w:proofErr w:type="spellStart"/>
      <w:r>
        <w:rPr>
          <w:rFonts w:ascii="Calibri" w:hAnsi="Calibri"/>
          <w:i/>
          <w:sz w:val="22"/>
          <w:szCs w:val="22"/>
        </w:rPr>
        <w:t>auront</w:t>
      </w:r>
      <w:proofErr w:type="spellEnd"/>
      <w:r>
        <w:rPr>
          <w:rFonts w:ascii="Calibri" w:hAnsi="Calibri"/>
          <w:i/>
          <w:sz w:val="22"/>
          <w:szCs w:val="22"/>
        </w:rPr>
        <w:t xml:space="preserve"> </w:t>
      </w:r>
      <w:proofErr w:type="spellStart"/>
      <w:r>
        <w:rPr>
          <w:rFonts w:ascii="Calibri" w:hAnsi="Calibri"/>
          <w:i/>
          <w:sz w:val="22"/>
          <w:szCs w:val="22"/>
        </w:rPr>
        <w:t>l'avantage</w:t>
      </w:r>
      <w:proofErr w:type="spellEnd"/>
      <w:r>
        <w:rPr>
          <w:rFonts w:ascii="Calibri" w:hAnsi="Calibri"/>
          <w:i/>
          <w:sz w:val="22"/>
          <w:szCs w:val="22"/>
        </w:rPr>
        <w:t xml:space="preserve"> de faire </w:t>
      </w:r>
      <w:proofErr w:type="spellStart"/>
      <w:r>
        <w:rPr>
          <w:rFonts w:ascii="Calibri" w:hAnsi="Calibri"/>
          <w:i/>
          <w:sz w:val="22"/>
          <w:szCs w:val="22"/>
        </w:rPr>
        <w:t>partie</w:t>
      </w:r>
      <w:proofErr w:type="spellEnd"/>
      <w:r>
        <w:rPr>
          <w:rFonts w:ascii="Calibri" w:hAnsi="Calibri"/>
          <w:i/>
          <w:sz w:val="22"/>
          <w:szCs w:val="22"/>
        </w:rPr>
        <w:t xml:space="preserve"> </w:t>
      </w:r>
      <w:proofErr w:type="spellStart"/>
      <w:r>
        <w:rPr>
          <w:rFonts w:ascii="Calibri" w:hAnsi="Calibri"/>
          <w:i/>
          <w:sz w:val="22"/>
          <w:szCs w:val="22"/>
        </w:rPr>
        <w:t>d'une</w:t>
      </w:r>
      <w:proofErr w:type="spellEnd"/>
      <w:r>
        <w:rPr>
          <w:rFonts w:ascii="Calibri" w:hAnsi="Calibri"/>
          <w:i/>
          <w:sz w:val="22"/>
          <w:szCs w:val="22"/>
        </w:rPr>
        <w:t xml:space="preserve"> </w:t>
      </w:r>
      <w:proofErr w:type="spellStart"/>
      <w:r>
        <w:rPr>
          <w:rFonts w:ascii="Calibri" w:hAnsi="Calibri"/>
          <w:i/>
          <w:sz w:val="22"/>
          <w:szCs w:val="22"/>
        </w:rPr>
        <w:t>campagne</w:t>
      </w:r>
      <w:proofErr w:type="spellEnd"/>
      <w:r>
        <w:rPr>
          <w:rFonts w:ascii="Calibri" w:hAnsi="Calibri"/>
          <w:i/>
          <w:sz w:val="22"/>
          <w:szCs w:val="22"/>
        </w:rPr>
        <w:t xml:space="preserve"> </w:t>
      </w:r>
      <w:proofErr w:type="spellStart"/>
      <w:r>
        <w:rPr>
          <w:rFonts w:ascii="Calibri" w:hAnsi="Calibri"/>
          <w:i/>
          <w:sz w:val="22"/>
          <w:szCs w:val="22"/>
        </w:rPr>
        <w:t>globale</w:t>
      </w:r>
      <w:proofErr w:type="spellEnd"/>
      <w:r>
        <w:rPr>
          <w:rFonts w:ascii="Calibri" w:hAnsi="Calibri"/>
          <w:i/>
          <w:sz w:val="22"/>
          <w:szCs w:val="22"/>
        </w:rPr>
        <w:t xml:space="preserve"> et d'un </w:t>
      </w:r>
      <w:proofErr w:type="spellStart"/>
      <w:r>
        <w:rPr>
          <w:rFonts w:ascii="Calibri" w:hAnsi="Calibri"/>
          <w:i/>
          <w:sz w:val="22"/>
          <w:szCs w:val="22"/>
        </w:rPr>
        <w:t>mouvement</w:t>
      </w:r>
      <w:proofErr w:type="spellEnd"/>
      <w:r>
        <w:rPr>
          <w:rFonts w:ascii="Calibri" w:hAnsi="Calibri"/>
          <w:i/>
          <w:sz w:val="22"/>
          <w:szCs w:val="22"/>
        </w:rPr>
        <w:t xml:space="preserve"> </w:t>
      </w:r>
      <w:proofErr w:type="spellStart"/>
      <w:r>
        <w:rPr>
          <w:rFonts w:ascii="Calibri" w:hAnsi="Calibri"/>
          <w:i/>
          <w:sz w:val="22"/>
          <w:szCs w:val="22"/>
        </w:rPr>
        <w:t>en</w:t>
      </w:r>
      <w:proofErr w:type="spellEnd"/>
      <w:r>
        <w:rPr>
          <w:rFonts w:ascii="Calibri" w:hAnsi="Calibri"/>
          <w:i/>
          <w:sz w:val="22"/>
          <w:szCs w:val="22"/>
        </w:rPr>
        <w:t xml:space="preserve"> plein </w:t>
      </w:r>
      <w:proofErr w:type="spellStart"/>
      <w:r>
        <w:rPr>
          <w:rFonts w:ascii="Calibri" w:hAnsi="Calibri"/>
          <w:i/>
          <w:sz w:val="22"/>
          <w:szCs w:val="22"/>
        </w:rPr>
        <w:t>essor</w:t>
      </w:r>
      <w:proofErr w:type="spellEnd"/>
      <w:r>
        <w:rPr>
          <w:rFonts w:ascii="Calibri" w:hAnsi="Calibri"/>
          <w:i/>
          <w:sz w:val="22"/>
          <w:szCs w:val="22"/>
        </w:rPr>
        <w:t xml:space="preserve"> </w:t>
      </w:r>
      <w:proofErr w:type="spellStart"/>
      <w:r>
        <w:rPr>
          <w:rFonts w:ascii="Calibri" w:hAnsi="Calibri"/>
          <w:i/>
          <w:sz w:val="22"/>
          <w:szCs w:val="22"/>
        </w:rPr>
        <w:t>contre</w:t>
      </w:r>
      <w:proofErr w:type="spellEnd"/>
      <w:r>
        <w:rPr>
          <w:rFonts w:ascii="Calibri" w:hAnsi="Calibri"/>
          <w:i/>
          <w:sz w:val="22"/>
          <w:szCs w:val="22"/>
        </w:rPr>
        <w:t xml:space="preserve"> les modes de </w:t>
      </w:r>
      <w:proofErr w:type="spellStart"/>
      <w:r>
        <w:rPr>
          <w:rFonts w:ascii="Calibri" w:hAnsi="Calibri"/>
          <w:i/>
          <w:sz w:val="22"/>
          <w:szCs w:val="22"/>
        </w:rPr>
        <w:t>consommation</w:t>
      </w:r>
      <w:proofErr w:type="spellEnd"/>
      <w:r>
        <w:rPr>
          <w:rFonts w:ascii="Calibri" w:hAnsi="Calibri"/>
          <w:i/>
          <w:sz w:val="22"/>
          <w:szCs w:val="22"/>
        </w:rPr>
        <w:t xml:space="preserve"> </w:t>
      </w:r>
      <w:proofErr w:type="spellStart"/>
      <w:proofErr w:type="gramStart"/>
      <w:r>
        <w:rPr>
          <w:rFonts w:ascii="Calibri" w:hAnsi="Calibri"/>
          <w:i/>
          <w:sz w:val="22"/>
          <w:szCs w:val="22"/>
        </w:rPr>
        <w:t>non durable</w:t>
      </w:r>
      <w:proofErr w:type="spellEnd"/>
      <w:proofErr w:type="gramEnd"/>
      <w:r>
        <w:rPr>
          <w:rFonts w:ascii="Calibri" w:hAnsi="Calibri"/>
          <w:i/>
          <w:sz w:val="22"/>
          <w:szCs w:val="22"/>
        </w:rPr>
        <w:t xml:space="preserve">. Les </w:t>
      </w:r>
      <w:proofErr w:type="spellStart"/>
      <w:r>
        <w:rPr>
          <w:rFonts w:ascii="Calibri" w:hAnsi="Calibri"/>
          <w:i/>
          <w:sz w:val="22"/>
          <w:szCs w:val="22"/>
        </w:rPr>
        <w:t>lauréats</w:t>
      </w:r>
      <w:proofErr w:type="spellEnd"/>
      <w:r>
        <w:rPr>
          <w:rFonts w:ascii="Calibri" w:hAnsi="Calibri"/>
          <w:i/>
          <w:sz w:val="22"/>
          <w:szCs w:val="22"/>
        </w:rPr>
        <w:t xml:space="preserve"> GAF </w:t>
      </w:r>
      <w:proofErr w:type="spellStart"/>
      <w:r>
        <w:rPr>
          <w:rFonts w:ascii="Calibri" w:hAnsi="Calibri"/>
          <w:i/>
          <w:sz w:val="22"/>
          <w:szCs w:val="22"/>
        </w:rPr>
        <w:t>pourront</w:t>
      </w:r>
      <w:proofErr w:type="spellEnd"/>
      <w:r>
        <w:rPr>
          <w:rFonts w:ascii="Calibri" w:hAnsi="Calibri"/>
          <w:i/>
          <w:sz w:val="22"/>
          <w:szCs w:val="22"/>
        </w:rPr>
        <w:t xml:space="preserve"> profiter de support de communications pour </w:t>
      </w:r>
      <w:proofErr w:type="spellStart"/>
      <w:r>
        <w:rPr>
          <w:rFonts w:ascii="Calibri" w:hAnsi="Calibri"/>
          <w:i/>
          <w:sz w:val="22"/>
          <w:szCs w:val="22"/>
        </w:rPr>
        <w:t>approfondir</w:t>
      </w:r>
      <w:proofErr w:type="spellEnd"/>
      <w:r>
        <w:rPr>
          <w:rFonts w:ascii="Calibri" w:hAnsi="Calibri"/>
          <w:i/>
          <w:sz w:val="22"/>
          <w:szCs w:val="22"/>
        </w:rPr>
        <w:t xml:space="preserve"> </w:t>
      </w:r>
      <w:proofErr w:type="spellStart"/>
      <w:r>
        <w:rPr>
          <w:rFonts w:ascii="Calibri" w:hAnsi="Calibri"/>
          <w:i/>
          <w:sz w:val="22"/>
          <w:szCs w:val="22"/>
        </w:rPr>
        <w:t>l'impact</w:t>
      </w:r>
      <w:proofErr w:type="spellEnd"/>
      <w:r>
        <w:rPr>
          <w:rFonts w:ascii="Calibri" w:hAnsi="Calibri"/>
          <w:i/>
          <w:sz w:val="22"/>
          <w:szCs w:val="22"/>
        </w:rPr>
        <w:t xml:space="preserve"> de </w:t>
      </w:r>
      <w:proofErr w:type="spellStart"/>
      <w:r>
        <w:rPr>
          <w:rFonts w:ascii="Calibri" w:hAnsi="Calibri"/>
          <w:i/>
          <w:sz w:val="22"/>
          <w:szCs w:val="22"/>
        </w:rPr>
        <w:t>leurs</w:t>
      </w:r>
      <w:proofErr w:type="spellEnd"/>
      <w:r>
        <w:rPr>
          <w:rFonts w:ascii="Calibri" w:hAnsi="Calibri"/>
          <w:i/>
          <w:sz w:val="22"/>
          <w:szCs w:val="22"/>
        </w:rPr>
        <w:t xml:space="preserve"> </w:t>
      </w:r>
      <w:proofErr w:type="spellStart"/>
      <w:r>
        <w:rPr>
          <w:rFonts w:ascii="Calibri" w:hAnsi="Calibri"/>
          <w:i/>
          <w:sz w:val="22"/>
          <w:szCs w:val="22"/>
        </w:rPr>
        <w:t>projets</w:t>
      </w:r>
      <w:proofErr w:type="spellEnd"/>
      <w:r>
        <w:rPr>
          <w:rFonts w:ascii="Calibri" w:hAnsi="Calibri"/>
          <w:i/>
          <w:sz w:val="22"/>
          <w:szCs w:val="22"/>
        </w:rPr>
        <w:t xml:space="preserve">, y </w:t>
      </w:r>
      <w:proofErr w:type="spellStart"/>
      <w:r>
        <w:rPr>
          <w:rFonts w:ascii="Calibri" w:hAnsi="Calibri"/>
          <w:i/>
          <w:sz w:val="22"/>
          <w:szCs w:val="22"/>
        </w:rPr>
        <w:t>compris</w:t>
      </w:r>
      <w:proofErr w:type="spellEnd"/>
      <w:r>
        <w:rPr>
          <w:rFonts w:ascii="Calibri" w:hAnsi="Calibri"/>
          <w:i/>
          <w:sz w:val="22"/>
          <w:szCs w:val="22"/>
        </w:rPr>
        <w:t xml:space="preserve"> de </w:t>
      </w:r>
      <w:proofErr w:type="spellStart"/>
      <w:r>
        <w:rPr>
          <w:rFonts w:ascii="Calibri" w:hAnsi="Calibri"/>
          <w:i/>
          <w:sz w:val="22"/>
          <w:szCs w:val="22"/>
        </w:rPr>
        <w:t>façon</w:t>
      </w:r>
      <w:proofErr w:type="spellEnd"/>
      <w:r>
        <w:rPr>
          <w:rFonts w:ascii="Calibri" w:hAnsi="Calibri"/>
          <w:i/>
          <w:sz w:val="22"/>
          <w:szCs w:val="22"/>
        </w:rPr>
        <w:t xml:space="preserve"> </w:t>
      </w:r>
      <w:proofErr w:type="spellStart"/>
      <w:r>
        <w:rPr>
          <w:rFonts w:ascii="Calibri" w:hAnsi="Calibri"/>
          <w:i/>
          <w:sz w:val="22"/>
          <w:szCs w:val="22"/>
        </w:rPr>
        <w:t>ponctuelle</w:t>
      </w:r>
      <w:proofErr w:type="spellEnd"/>
      <w:r>
        <w:rPr>
          <w:rFonts w:ascii="Calibri" w:hAnsi="Calibri"/>
          <w:i/>
          <w:sz w:val="22"/>
          <w:szCs w:val="22"/>
        </w:rPr>
        <w:t xml:space="preserve"> avec </w:t>
      </w:r>
      <w:proofErr w:type="spellStart"/>
      <w:r>
        <w:rPr>
          <w:rFonts w:ascii="Calibri" w:hAnsi="Calibri"/>
          <w:i/>
          <w:sz w:val="22"/>
          <w:szCs w:val="22"/>
        </w:rPr>
        <w:t>notre</w:t>
      </w:r>
      <w:proofErr w:type="spellEnd"/>
      <w:r>
        <w:rPr>
          <w:rFonts w:ascii="Calibri" w:hAnsi="Calibri"/>
          <w:i/>
          <w:sz w:val="22"/>
          <w:szCs w:val="22"/>
        </w:rPr>
        <w:t xml:space="preserve"> coach </w:t>
      </w:r>
      <w:proofErr w:type="spellStart"/>
      <w:r>
        <w:rPr>
          <w:rFonts w:ascii="Calibri" w:hAnsi="Calibri"/>
          <w:i/>
          <w:sz w:val="22"/>
          <w:szCs w:val="22"/>
        </w:rPr>
        <w:t>en</w:t>
      </w:r>
      <w:proofErr w:type="spellEnd"/>
      <w:r>
        <w:rPr>
          <w:rFonts w:ascii="Calibri" w:hAnsi="Calibri"/>
          <w:i/>
          <w:sz w:val="22"/>
          <w:szCs w:val="22"/>
        </w:rPr>
        <w:t xml:space="preserve"> communication et de </w:t>
      </w:r>
      <w:proofErr w:type="spellStart"/>
      <w:r>
        <w:rPr>
          <w:rFonts w:ascii="Calibri" w:hAnsi="Calibri"/>
          <w:i/>
          <w:sz w:val="22"/>
          <w:szCs w:val="22"/>
        </w:rPr>
        <w:t>webinaires</w:t>
      </w:r>
      <w:proofErr w:type="spellEnd"/>
      <w:r>
        <w:rPr>
          <w:rFonts w:ascii="Calibri" w:hAnsi="Calibri"/>
          <w:i/>
          <w:sz w:val="22"/>
          <w:szCs w:val="22"/>
        </w:rPr>
        <w:t xml:space="preserve"> de partage de </w:t>
      </w:r>
      <w:proofErr w:type="spellStart"/>
      <w:r>
        <w:rPr>
          <w:rFonts w:ascii="Calibri" w:hAnsi="Calibri"/>
          <w:i/>
          <w:sz w:val="22"/>
          <w:szCs w:val="22"/>
        </w:rPr>
        <w:t>compétences</w:t>
      </w:r>
      <w:proofErr w:type="spellEnd"/>
      <w:r>
        <w:rPr>
          <w:rFonts w:ascii="Calibri" w:hAnsi="Calibri"/>
          <w:i/>
          <w:sz w:val="22"/>
          <w:szCs w:val="22"/>
        </w:rPr>
        <w:t>.</w:t>
      </w:r>
    </w:p>
    <w:p w14:paraId="62106B50" w14:textId="77777777" w:rsidR="00652C32" w:rsidRDefault="005160E8" w:rsidP="005160E8">
      <w:pPr>
        <w:rPr>
          <w:rFonts w:ascii="Calibri" w:hAnsi="Calibri"/>
          <w:i/>
          <w:sz w:val="22"/>
        </w:rPr>
      </w:pPr>
      <w:r>
        <w:rPr>
          <w:rFonts w:ascii="Calibri" w:hAnsi="Calibri"/>
          <w:i/>
          <w:sz w:val="22"/>
        </w:rPr>
        <w:t xml:space="preserve">Les </w:t>
      </w:r>
      <w:proofErr w:type="spellStart"/>
      <w:r>
        <w:rPr>
          <w:rFonts w:ascii="Calibri" w:hAnsi="Calibri"/>
          <w:i/>
          <w:sz w:val="22"/>
        </w:rPr>
        <w:t>lauréats</w:t>
      </w:r>
      <w:proofErr w:type="spellEnd"/>
      <w:r>
        <w:rPr>
          <w:rFonts w:ascii="Calibri" w:hAnsi="Calibri"/>
          <w:i/>
          <w:sz w:val="22"/>
        </w:rPr>
        <w:t xml:space="preserve"> GAF </w:t>
      </w:r>
      <w:proofErr w:type="spellStart"/>
      <w:r>
        <w:rPr>
          <w:rFonts w:ascii="Calibri" w:hAnsi="Calibri"/>
          <w:i/>
          <w:sz w:val="22"/>
        </w:rPr>
        <w:t>sont</w:t>
      </w:r>
      <w:proofErr w:type="spellEnd"/>
      <w:r>
        <w:rPr>
          <w:rFonts w:ascii="Calibri" w:hAnsi="Calibri"/>
          <w:i/>
          <w:sz w:val="22"/>
        </w:rPr>
        <w:t xml:space="preserve"> </w:t>
      </w:r>
      <w:proofErr w:type="spellStart"/>
      <w:r>
        <w:rPr>
          <w:rFonts w:ascii="Calibri" w:hAnsi="Calibri"/>
          <w:i/>
          <w:sz w:val="22"/>
        </w:rPr>
        <w:t>encouragés</w:t>
      </w:r>
      <w:proofErr w:type="spellEnd"/>
      <w:r>
        <w:rPr>
          <w:rFonts w:ascii="Calibri" w:hAnsi="Calibri"/>
          <w:i/>
          <w:sz w:val="22"/>
        </w:rPr>
        <w:t xml:space="preserve"> à </w:t>
      </w:r>
      <w:proofErr w:type="spellStart"/>
      <w:r>
        <w:rPr>
          <w:rFonts w:ascii="Calibri" w:hAnsi="Calibri"/>
          <w:i/>
          <w:sz w:val="22"/>
        </w:rPr>
        <w:t>participer</w:t>
      </w:r>
      <w:proofErr w:type="spellEnd"/>
      <w:r>
        <w:rPr>
          <w:rFonts w:ascii="Calibri" w:hAnsi="Calibri"/>
          <w:i/>
          <w:sz w:val="22"/>
        </w:rPr>
        <w:t xml:space="preserve"> </w:t>
      </w:r>
      <w:proofErr w:type="spellStart"/>
      <w:r>
        <w:rPr>
          <w:rFonts w:ascii="Calibri" w:hAnsi="Calibri"/>
          <w:i/>
          <w:sz w:val="22"/>
        </w:rPr>
        <w:t>activement</w:t>
      </w:r>
      <w:proofErr w:type="spellEnd"/>
      <w:r>
        <w:rPr>
          <w:rFonts w:ascii="Calibri" w:hAnsi="Calibri"/>
          <w:i/>
          <w:sz w:val="22"/>
        </w:rPr>
        <w:t xml:space="preserve"> à </w:t>
      </w:r>
      <w:proofErr w:type="spellStart"/>
      <w:r>
        <w:rPr>
          <w:rFonts w:ascii="Calibri" w:hAnsi="Calibri"/>
          <w:i/>
          <w:sz w:val="22"/>
        </w:rPr>
        <w:t>l'échange</w:t>
      </w:r>
      <w:proofErr w:type="spellEnd"/>
      <w:r>
        <w:rPr>
          <w:rFonts w:ascii="Calibri" w:hAnsi="Calibri"/>
          <w:i/>
          <w:sz w:val="22"/>
        </w:rPr>
        <w:t xml:space="preserve"> de </w:t>
      </w:r>
      <w:proofErr w:type="spellStart"/>
      <w:r>
        <w:rPr>
          <w:rFonts w:ascii="Calibri" w:hAnsi="Calibri"/>
          <w:i/>
          <w:sz w:val="22"/>
        </w:rPr>
        <w:t>connaissances</w:t>
      </w:r>
      <w:proofErr w:type="spellEnd"/>
      <w:r>
        <w:rPr>
          <w:rFonts w:ascii="Calibri" w:hAnsi="Calibri"/>
          <w:i/>
          <w:sz w:val="22"/>
        </w:rPr>
        <w:t xml:space="preserve"> et de mise </w:t>
      </w:r>
      <w:proofErr w:type="spellStart"/>
      <w:r>
        <w:rPr>
          <w:rFonts w:ascii="Calibri" w:hAnsi="Calibri"/>
          <w:i/>
          <w:sz w:val="22"/>
        </w:rPr>
        <w:t>en</w:t>
      </w:r>
      <w:proofErr w:type="spellEnd"/>
      <w:r>
        <w:rPr>
          <w:rFonts w:ascii="Calibri" w:hAnsi="Calibri"/>
          <w:i/>
          <w:sz w:val="22"/>
        </w:rPr>
        <w:t xml:space="preserve"> </w:t>
      </w:r>
      <w:proofErr w:type="spellStart"/>
      <w:r>
        <w:rPr>
          <w:rFonts w:ascii="Calibri" w:hAnsi="Calibri"/>
          <w:i/>
          <w:sz w:val="22"/>
        </w:rPr>
        <w:t>réseau</w:t>
      </w:r>
      <w:proofErr w:type="spellEnd"/>
      <w:r>
        <w:rPr>
          <w:rFonts w:ascii="Calibri" w:hAnsi="Calibri"/>
          <w:i/>
          <w:sz w:val="22"/>
        </w:rPr>
        <w:t xml:space="preserve"> dans le cadre de la </w:t>
      </w:r>
      <w:proofErr w:type="spellStart"/>
      <w:r>
        <w:rPr>
          <w:rFonts w:ascii="Calibri" w:hAnsi="Calibri"/>
          <w:i/>
          <w:sz w:val="22"/>
        </w:rPr>
        <w:t>campagne</w:t>
      </w:r>
      <w:proofErr w:type="spellEnd"/>
      <w:r>
        <w:rPr>
          <w:rFonts w:ascii="Calibri" w:hAnsi="Calibri"/>
          <w:i/>
          <w:sz w:val="22"/>
        </w:rPr>
        <w:t xml:space="preserve"> </w:t>
      </w:r>
      <w:proofErr w:type="spellStart"/>
      <w:r>
        <w:rPr>
          <w:rFonts w:ascii="Calibri" w:hAnsi="Calibri"/>
          <w:i/>
          <w:sz w:val="22"/>
        </w:rPr>
        <w:t>élargie</w:t>
      </w:r>
      <w:proofErr w:type="spellEnd"/>
      <w:r>
        <w:rPr>
          <w:rFonts w:ascii="Calibri" w:hAnsi="Calibri"/>
          <w:i/>
          <w:sz w:val="22"/>
        </w:rPr>
        <w:t xml:space="preserve"> de la </w:t>
      </w:r>
      <w:proofErr w:type="spellStart"/>
      <w:r>
        <w:rPr>
          <w:rFonts w:ascii="Calibri" w:hAnsi="Calibri"/>
          <w:i/>
          <w:sz w:val="22"/>
        </w:rPr>
        <w:t>semaine</w:t>
      </w:r>
      <w:proofErr w:type="spellEnd"/>
      <w:r>
        <w:rPr>
          <w:rFonts w:ascii="Calibri" w:hAnsi="Calibri"/>
          <w:i/>
          <w:sz w:val="22"/>
        </w:rPr>
        <w:t xml:space="preserve"> </w:t>
      </w:r>
      <w:proofErr w:type="spellStart"/>
      <w:r>
        <w:rPr>
          <w:rFonts w:ascii="Calibri" w:hAnsi="Calibri"/>
          <w:i/>
          <w:sz w:val="22"/>
        </w:rPr>
        <w:t>d'Action</w:t>
      </w:r>
      <w:proofErr w:type="spellEnd"/>
      <w:r>
        <w:rPr>
          <w:rFonts w:ascii="Calibri" w:hAnsi="Calibri"/>
          <w:i/>
          <w:sz w:val="22"/>
        </w:rPr>
        <w:t xml:space="preserve"> </w:t>
      </w:r>
      <w:proofErr w:type="spellStart"/>
      <w:r>
        <w:rPr>
          <w:rFonts w:ascii="Calibri" w:hAnsi="Calibri"/>
          <w:i/>
          <w:sz w:val="22"/>
        </w:rPr>
        <w:t>verte</w:t>
      </w:r>
      <w:proofErr w:type="spellEnd"/>
      <w:r>
        <w:rPr>
          <w:rFonts w:ascii="Calibri" w:hAnsi="Calibri"/>
          <w:i/>
          <w:sz w:val="22"/>
        </w:rPr>
        <w:t xml:space="preserve">. </w:t>
      </w:r>
      <w:proofErr w:type="spellStart"/>
      <w:r>
        <w:rPr>
          <w:rFonts w:ascii="Calibri" w:hAnsi="Calibri"/>
          <w:i/>
          <w:sz w:val="22"/>
        </w:rPr>
        <w:t>Cela</w:t>
      </w:r>
      <w:proofErr w:type="spellEnd"/>
      <w:r>
        <w:rPr>
          <w:rFonts w:ascii="Calibri" w:hAnsi="Calibri"/>
          <w:i/>
          <w:sz w:val="22"/>
        </w:rPr>
        <w:t xml:space="preserve"> </w:t>
      </w:r>
      <w:proofErr w:type="spellStart"/>
      <w:r>
        <w:rPr>
          <w:rFonts w:ascii="Calibri" w:hAnsi="Calibri"/>
          <w:i/>
          <w:sz w:val="22"/>
        </w:rPr>
        <w:t>implique</w:t>
      </w:r>
      <w:proofErr w:type="spellEnd"/>
      <w:r>
        <w:rPr>
          <w:rFonts w:ascii="Calibri" w:hAnsi="Calibri"/>
          <w:i/>
          <w:sz w:val="22"/>
        </w:rPr>
        <w:t xml:space="preserve"> de </w:t>
      </w:r>
      <w:proofErr w:type="spellStart"/>
      <w:r>
        <w:rPr>
          <w:rFonts w:ascii="Calibri" w:hAnsi="Calibri"/>
          <w:i/>
          <w:sz w:val="22"/>
        </w:rPr>
        <w:t>partager</w:t>
      </w:r>
      <w:proofErr w:type="spellEnd"/>
      <w:r>
        <w:rPr>
          <w:rFonts w:ascii="Calibri" w:hAnsi="Calibri"/>
          <w:i/>
          <w:sz w:val="22"/>
        </w:rPr>
        <w:t xml:space="preserve"> des mises à jour sur </w:t>
      </w:r>
      <w:proofErr w:type="spellStart"/>
      <w:r>
        <w:rPr>
          <w:rFonts w:ascii="Calibri" w:hAnsi="Calibri"/>
          <w:i/>
          <w:sz w:val="22"/>
        </w:rPr>
        <w:t>leurs</w:t>
      </w:r>
      <w:proofErr w:type="spellEnd"/>
      <w:r>
        <w:rPr>
          <w:rFonts w:ascii="Calibri" w:hAnsi="Calibri"/>
          <w:i/>
          <w:sz w:val="22"/>
        </w:rPr>
        <w:t xml:space="preserve"> </w:t>
      </w:r>
      <w:proofErr w:type="spellStart"/>
      <w:r>
        <w:rPr>
          <w:rFonts w:ascii="Calibri" w:hAnsi="Calibri"/>
          <w:i/>
          <w:sz w:val="22"/>
        </w:rPr>
        <w:t>projets</w:t>
      </w:r>
      <w:proofErr w:type="spellEnd"/>
      <w:r>
        <w:rPr>
          <w:rFonts w:ascii="Calibri" w:hAnsi="Calibri"/>
          <w:i/>
          <w:sz w:val="22"/>
        </w:rPr>
        <w:t xml:space="preserve"> par e-mail et Facebook. Les </w:t>
      </w:r>
      <w:proofErr w:type="spellStart"/>
      <w:r>
        <w:rPr>
          <w:rFonts w:ascii="Calibri" w:hAnsi="Calibri"/>
          <w:i/>
          <w:sz w:val="22"/>
        </w:rPr>
        <w:t>candidats</w:t>
      </w:r>
      <w:proofErr w:type="spellEnd"/>
      <w:r>
        <w:rPr>
          <w:rFonts w:ascii="Calibri" w:hAnsi="Calibri"/>
          <w:i/>
          <w:sz w:val="22"/>
        </w:rPr>
        <w:t xml:space="preserve"> </w:t>
      </w:r>
      <w:proofErr w:type="spellStart"/>
      <w:r>
        <w:rPr>
          <w:rFonts w:ascii="Calibri" w:hAnsi="Calibri"/>
          <w:i/>
          <w:sz w:val="22"/>
        </w:rPr>
        <w:t>retenus</w:t>
      </w:r>
      <w:proofErr w:type="spellEnd"/>
      <w:r>
        <w:rPr>
          <w:rFonts w:ascii="Calibri" w:hAnsi="Calibri"/>
          <w:i/>
          <w:sz w:val="22"/>
        </w:rPr>
        <w:t xml:space="preserve"> </w:t>
      </w:r>
      <w:proofErr w:type="spellStart"/>
      <w:r>
        <w:rPr>
          <w:rFonts w:ascii="Calibri" w:hAnsi="Calibri"/>
          <w:i/>
          <w:sz w:val="22"/>
        </w:rPr>
        <w:t>sont</w:t>
      </w:r>
      <w:proofErr w:type="spellEnd"/>
      <w:r>
        <w:rPr>
          <w:rFonts w:ascii="Calibri" w:hAnsi="Calibri"/>
          <w:i/>
          <w:sz w:val="22"/>
        </w:rPr>
        <w:t xml:space="preserve"> </w:t>
      </w:r>
      <w:proofErr w:type="spellStart"/>
      <w:r>
        <w:rPr>
          <w:rFonts w:ascii="Calibri" w:hAnsi="Calibri"/>
          <w:i/>
          <w:sz w:val="22"/>
        </w:rPr>
        <w:t>également</w:t>
      </w:r>
      <w:proofErr w:type="spellEnd"/>
      <w:r>
        <w:rPr>
          <w:rFonts w:ascii="Calibri" w:hAnsi="Calibri"/>
          <w:i/>
          <w:sz w:val="22"/>
        </w:rPr>
        <w:t xml:space="preserve"> </w:t>
      </w:r>
      <w:proofErr w:type="spellStart"/>
      <w:r>
        <w:rPr>
          <w:rFonts w:ascii="Calibri" w:hAnsi="Calibri"/>
          <w:i/>
          <w:sz w:val="22"/>
        </w:rPr>
        <w:t>invités</w:t>
      </w:r>
      <w:proofErr w:type="spellEnd"/>
      <w:r>
        <w:rPr>
          <w:rFonts w:ascii="Calibri" w:hAnsi="Calibri"/>
          <w:i/>
          <w:sz w:val="22"/>
        </w:rPr>
        <w:t xml:space="preserve"> à </w:t>
      </w:r>
      <w:proofErr w:type="spellStart"/>
      <w:r>
        <w:rPr>
          <w:rFonts w:ascii="Calibri" w:hAnsi="Calibri"/>
          <w:i/>
          <w:sz w:val="22"/>
        </w:rPr>
        <w:t>créer</w:t>
      </w:r>
      <w:proofErr w:type="spellEnd"/>
      <w:r>
        <w:rPr>
          <w:rFonts w:ascii="Calibri" w:hAnsi="Calibri"/>
          <w:i/>
          <w:sz w:val="22"/>
        </w:rPr>
        <w:t xml:space="preserve"> un </w:t>
      </w:r>
      <w:proofErr w:type="spellStart"/>
      <w:r>
        <w:rPr>
          <w:rFonts w:ascii="Calibri" w:hAnsi="Calibri"/>
          <w:i/>
          <w:sz w:val="22"/>
        </w:rPr>
        <w:t>compte</w:t>
      </w:r>
      <w:proofErr w:type="spellEnd"/>
      <w:r>
        <w:rPr>
          <w:rFonts w:ascii="Calibri" w:hAnsi="Calibri"/>
          <w:i/>
          <w:sz w:val="22"/>
        </w:rPr>
        <w:t xml:space="preserve"> sur le site web de la </w:t>
      </w:r>
      <w:proofErr w:type="spellStart"/>
      <w:r>
        <w:rPr>
          <w:rFonts w:ascii="Calibri" w:hAnsi="Calibri"/>
          <w:i/>
          <w:sz w:val="22"/>
        </w:rPr>
        <w:t>plateforme</w:t>
      </w:r>
      <w:proofErr w:type="spellEnd"/>
      <w:r>
        <w:rPr>
          <w:rFonts w:ascii="Calibri" w:hAnsi="Calibri"/>
          <w:i/>
          <w:sz w:val="22"/>
        </w:rPr>
        <w:t xml:space="preserve"> interne de la </w:t>
      </w:r>
      <w:proofErr w:type="spellStart"/>
      <w:r>
        <w:rPr>
          <w:rFonts w:ascii="Calibri" w:hAnsi="Calibri"/>
          <w:i/>
          <w:sz w:val="22"/>
        </w:rPr>
        <w:t>semaine</w:t>
      </w:r>
      <w:proofErr w:type="spellEnd"/>
      <w:r>
        <w:rPr>
          <w:rFonts w:ascii="Calibri" w:hAnsi="Calibri"/>
          <w:i/>
          <w:sz w:val="22"/>
        </w:rPr>
        <w:t xml:space="preserve"> </w:t>
      </w:r>
      <w:proofErr w:type="spellStart"/>
      <w:r>
        <w:rPr>
          <w:rFonts w:ascii="Calibri" w:hAnsi="Calibri"/>
          <w:i/>
          <w:sz w:val="22"/>
        </w:rPr>
        <w:t>d'Action</w:t>
      </w:r>
      <w:proofErr w:type="spellEnd"/>
      <w:r>
        <w:rPr>
          <w:rFonts w:ascii="Calibri" w:hAnsi="Calibri"/>
          <w:i/>
          <w:sz w:val="22"/>
        </w:rPr>
        <w:t xml:space="preserve"> </w:t>
      </w:r>
      <w:proofErr w:type="spellStart"/>
      <w:r>
        <w:rPr>
          <w:rFonts w:ascii="Calibri" w:hAnsi="Calibri"/>
          <w:i/>
          <w:sz w:val="22"/>
        </w:rPr>
        <w:t>verte</w:t>
      </w:r>
      <w:proofErr w:type="spellEnd"/>
      <w:r>
        <w:rPr>
          <w:rFonts w:ascii="Calibri" w:hAnsi="Calibri"/>
          <w:i/>
          <w:sz w:val="22"/>
        </w:rPr>
        <w:t xml:space="preserve"> pour </w:t>
      </w:r>
      <w:proofErr w:type="spellStart"/>
      <w:r>
        <w:rPr>
          <w:rFonts w:ascii="Calibri" w:hAnsi="Calibri"/>
          <w:i/>
          <w:sz w:val="22"/>
        </w:rPr>
        <w:t>réseautage</w:t>
      </w:r>
      <w:proofErr w:type="spellEnd"/>
      <w:r>
        <w:rPr>
          <w:rFonts w:ascii="Calibri" w:hAnsi="Calibri"/>
          <w:i/>
          <w:sz w:val="22"/>
        </w:rPr>
        <w:t xml:space="preserve"> et partage </w:t>
      </w:r>
      <w:proofErr w:type="spellStart"/>
      <w:r>
        <w:rPr>
          <w:rFonts w:ascii="Calibri" w:hAnsi="Calibri"/>
          <w:i/>
          <w:sz w:val="22"/>
        </w:rPr>
        <w:t>d'informations</w:t>
      </w:r>
      <w:proofErr w:type="spellEnd"/>
      <w:r>
        <w:rPr>
          <w:rFonts w:ascii="Calibri" w:hAnsi="Calibri"/>
          <w:i/>
          <w:sz w:val="22"/>
        </w:rPr>
        <w:t xml:space="preserve"> avec </w:t>
      </w:r>
      <w:proofErr w:type="spellStart"/>
      <w:r>
        <w:rPr>
          <w:rFonts w:ascii="Calibri" w:hAnsi="Calibri"/>
          <w:i/>
          <w:sz w:val="22"/>
        </w:rPr>
        <w:t>d'autres</w:t>
      </w:r>
      <w:proofErr w:type="spellEnd"/>
      <w:r>
        <w:rPr>
          <w:rFonts w:ascii="Calibri" w:hAnsi="Calibri"/>
          <w:i/>
          <w:sz w:val="22"/>
        </w:rPr>
        <w:t xml:space="preserve"> </w:t>
      </w:r>
      <w:proofErr w:type="spellStart"/>
      <w:r>
        <w:rPr>
          <w:rFonts w:ascii="Calibri" w:hAnsi="Calibri"/>
          <w:i/>
          <w:sz w:val="22"/>
        </w:rPr>
        <w:t>activistes</w:t>
      </w:r>
      <w:proofErr w:type="spellEnd"/>
      <w:r>
        <w:rPr>
          <w:rFonts w:ascii="Calibri" w:hAnsi="Calibri"/>
          <w:i/>
          <w:sz w:val="22"/>
        </w:rPr>
        <w:t>.</w:t>
      </w:r>
    </w:p>
    <w:p w14:paraId="0C4C32F0" w14:textId="77777777" w:rsidR="00D2123E" w:rsidRDefault="00D2123E" w:rsidP="005160E8">
      <w:pPr>
        <w:rPr>
          <w:rFonts w:ascii="Calibri" w:hAnsi="Calibri"/>
          <w:i/>
          <w:sz w:val="22"/>
        </w:rPr>
      </w:pPr>
    </w:p>
    <w:p w14:paraId="24776C9A" w14:textId="77777777" w:rsidR="00D2123E" w:rsidRPr="00D2123E" w:rsidRDefault="00D2123E" w:rsidP="00D2123E">
      <w:pPr>
        <w:pStyle w:val="paragraph"/>
        <w:spacing w:before="0" w:beforeAutospacing="0" w:after="0" w:afterAutospacing="0"/>
        <w:textAlignment w:val="baseline"/>
        <w:rPr>
          <w:rFonts w:ascii="Segoe UI" w:hAnsi="Segoe UI" w:cs="Segoe UI"/>
          <w:i/>
          <w:iCs/>
          <w:sz w:val="18"/>
          <w:szCs w:val="18"/>
        </w:rPr>
      </w:pPr>
      <w:r w:rsidRPr="00D2123E">
        <w:rPr>
          <w:rStyle w:val="normaltextrun"/>
          <w:rFonts w:ascii="Calibri" w:hAnsi="Calibri" w:cs="Calibri"/>
          <w:b/>
          <w:bCs/>
          <w:i/>
          <w:iCs/>
          <w:sz w:val="22"/>
          <w:szCs w:val="22"/>
          <w:lang w:val="fr-FR"/>
        </w:rPr>
        <w:t>Nouvelle opportunité pour cette année</w:t>
      </w:r>
      <w:r w:rsidRPr="00D2123E">
        <w:rPr>
          <w:rStyle w:val="eop"/>
          <w:rFonts w:ascii="Calibri" w:hAnsi="Calibri" w:cs="Calibri"/>
          <w:i/>
          <w:iCs/>
          <w:sz w:val="22"/>
          <w:szCs w:val="22"/>
        </w:rPr>
        <w:t> </w:t>
      </w:r>
    </w:p>
    <w:p w14:paraId="148E1C90" w14:textId="77777777" w:rsidR="00D2123E" w:rsidRPr="00D2123E" w:rsidRDefault="00D2123E" w:rsidP="00D2123E">
      <w:pPr>
        <w:pStyle w:val="paragraph"/>
        <w:spacing w:before="0" w:beforeAutospacing="0" w:after="0" w:afterAutospacing="0"/>
        <w:textAlignment w:val="baseline"/>
        <w:rPr>
          <w:rFonts w:ascii="Segoe UI" w:hAnsi="Segoe UI" w:cs="Segoe UI"/>
          <w:i/>
          <w:iCs/>
          <w:sz w:val="18"/>
          <w:szCs w:val="18"/>
        </w:rPr>
      </w:pPr>
      <w:r w:rsidRPr="00D2123E">
        <w:rPr>
          <w:rStyle w:val="normaltextrun"/>
          <w:rFonts w:ascii="Calibri" w:hAnsi="Calibri" w:cs="Calibri"/>
          <w:i/>
          <w:iCs/>
          <w:sz w:val="22"/>
          <w:szCs w:val="22"/>
          <w:lang w:val="fr-FR"/>
        </w:rPr>
        <w:t>Dans le cadre de la Semaine de l'Action Verte pour cette année, nous offrons aux participants la possibilité de tenir un atelier de réflexion sur la Consommation Durable. Les ateliers ont pour but d'explorer et de documenter les différentes visions du monde de demain - un monde dans lequel nous consommons de manière durable. Un financement supplémentaire sera disponible pour permettre aux organisations d'engager un graphiste pour illustrer les idées qui émergeront lors de l'atelier. Pour plus d'informations voir ci-dessous.</w:t>
      </w:r>
      <w:r w:rsidRPr="00D2123E">
        <w:rPr>
          <w:rStyle w:val="eop"/>
          <w:rFonts w:ascii="Calibri" w:hAnsi="Calibri" w:cs="Calibri"/>
          <w:i/>
          <w:iCs/>
          <w:sz w:val="22"/>
          <w:szCs w:val="22"/>
        </w:rPr>
        <w:t> </w:t>
      </w:r>
    </w:p>
    <w:p w14:paraId="6C2F0B08" w14:textId="77777777" w:rsidR="00D2123E" w:rsidRPr="005160E8" w:rsidRDefault="00D2123E" w:rsidP="005160E8">
      <w:pPr>
        <w:rPr>
          <w:rFonts w:ascii="Calibri" w:hAnsi="Calibri"/>
          <w:i/>
          <w:sz w:val="22"/>
        </w:rPr>
      </w:pPr>
    </w:p>
    <w:p w14:paraId="72A3D3EC" w14:textId="77777777" w:rsidR="00D01F72" w:rsidRDefault="00D01F72">
      <w:pPr>
        <w:autoSpaceDE w:val="0"/>
        <w:ind w:left="1440" w:hanging="1440"/>
        <w:rPr>
          <w:rFonts w:ascii="Calibri" w:hAnsi="Calibri" w:cs="Arial"/>
          <w:b/>
          <w:sz w:val="32"/>
          <w:szCs w:val="22"/>
        </w:rPr>
      </w:pPr>
    </w:p>
    <w:p w14:paraId="1EF2212B" w14:textId="77777777" w:rsidR="00642F87" w:rsidRDefault="00642F87" w:rsidP="00E2634F">
      <w:pPr>
        <w:autoSpaceDE w:val="0"/>
        <w:rPr>
          <w:rFonts w:ascii="Calibri" w:hAnsi="Calibri" w:cs="Arial"/>
          <w:b/>
          <w:sz w:val="32"/>
          <w:szCs w:val="22"/>
        </w:rPr>
      </w:pPr>
    </w:p>
    <w:p w14:paraId="783DB0C2" w14:textId="77777777" w:rsidR="00642F87" w:rsidRDefault="00642F87" w:rsidP="00E2634F">
      <w:pPr>
        <w:autoSpaceDE w:val="0"/>
        <w:rPr>
          <w:rFonts w:ascii="Calibri" w:hAnsi="Calibri" w:cs="Arial"/>
          <w:b/>
          <w:sz w:val="32"/>
          <w:szCs w:val="22"/>
        </w:rPr>
      </w:pPr>
    </w:p>
    <w:p w14:paraId="780266FE" w14:textId="77777777" w:rsidR="00642F87" w:rsidRDefault="00642F87" w:rsidP="00E2634F">
      <w:pPr>
        <w:autoSpaceDE w:val="0"/>
        <w:rPr>
          <w:rFonts w:ascii="Calibri" w:hAnsi="Calibri" w:cs="Arial"/>
          <w:b/>
          <w:sz w:val="32"/>
          <w:szCs w:val="22"/>
        </w:rPr>
      </w:pPr>
    </w:p>
    <w:p w14:paraId="35B00A71" w14:textId="71B2EB86" w:rsidR="00E2634F" w:rsidRPr="00E2634F" w:rsidRDefault="00E2634F" w:rsidP="00E2634F">
      <w:pPr>
        <w:autoSpaceDE w:val="0"/>
        <w:rPr>
          <w:rFonts w:ascii="Calibri" w:hAnsi="Calibri" w:cs="Arial"/>
          <w:b/>
          <w:sz w:val="32"/>
          <w:szCs w:val="22"/>
        </w:rPr>
      </w:pPr>
      <w:r w:rsidRPr="00E2634F">
        <w:rPr>
          <w:rFonts w:ascii="Calibri" w:hAnsi="Calibri" w:cs="Arial"/>
          <w:b/>
          <w:sz w:val="32"/>
          <w:szCs w:val="22"/>
        </w:rPr>
        <w:t xml:space="preserve">Instructions et </w:t>
      </w:r>
      <w:proofErr w:type="spellStart"/>
      <w:r w:rsidRPr="00E2634F">
        <w:rPr>
          <w:rFonts w:ascii="Calibri" w:hAnsi="Calibri" w:cs="Arial"/>
          <w:b/>
          <w:sz w:val="32"/>
          <w:szCs w:val="22"/>
        </w:rPr>
        <w:t>critères</w:t>
      </w:r>
      <w:proofErr w:type="spellEnd"/>
      <w:r w:rsidRPr="00E2634F">
        <w:rPr>
          <w:rFonts w:ascii="Calibri" w:hAnsi="Calibri" w:cs="Arial"/>
          <w:b/>
          <w:sz w:val="32"/>
          <w:szCs w:val="22"/>
        </w:rPr>
        <w:t xml:space="preserve"> de candidature </w:t>
      </w:r>
      <w:proofErr w:type="gramStart"/>
      <w:r w:rsidRPr="00E2634F">
        <w:rPr>
          <w:rFonts w:ascii="Calibri" w:hAnsi="Calibri" w:cs="Arial"/>
          <w:b/>
          <w:sz w:val="32"/>
          <w:szCs w:val="22"/>
        </w:rPr>
        <w:t>pour</w:t>
      </w:r>
      <w:proofErr w:type="gramEnd"/>
      <w:r w:rsidRPr="00E2634F">
        <w:rPr>
          <w:rFonts w:ascii="Calibri" w:hAnsi="Calibri" w:cs="Arial"/>
          <w:b/>
          <w:sz w:val="32"/>
          <w:szCs w:val="22"/>
        </w:rPr>
        <w:t xml:space="preserve"> le </w:t>
      </w:r>
      <w:proofErr w:type="spellStart"/>
      <w:r w:rsidRPr="00E2634F">
        <w:rPr>
          <w:rFonts w:ascii="Calibri" w:hAnsi="Calibri" w:cs="Arial"/>
          <w:b/>
          <w:sz w:val="32"/>
          <w:szCs w:val="22"/>
        </w:rPr>
        <w:t>financement</w:t>
      </w:r>
      <w:proofErr w:type="spellEnd"/>
    </w:p>
    <w:p w14:paraId="0D0B940D" w14:textId="77777777" w:rsidR="001447FB" w:rsidRDefault="001447FB">
      <w:pPr>
        <w:autoSpaceDE w:val="0"/>
        <w:ind w:left="1440" w:firstLine="720"/>
        <w:rPr>
          <w:rFonts w:ascii="Calibri" w:hAnsi="Calibri" w:cs="Arial"/>
          <w:b/>
          <w:sz w:val="22"/>
          <w:szCs w:val="22"/>
        </w:rPr>
      </w:pPr>
    </w:p>
    <w:p w14:paraId="4AD27C43" w14:textId="77777777" w:rsidR="005160E8" w:rsidRDefault="005160E8" w:rsidP="005160E8">
      <w:pPr>
        <w:autoSpaceDE w:val="0"/>
      </w:pPr>
      <w:proofErr w:type="spellStart"/>
      <w:r>
        <w:rPr>
          <w:rFonts w:ascii="Calibri" w:hAnsi="Calibri"/>
          <w:b/>
          <w:sz w:val="22"/>
          <w:szCs w:val="22"/>
        </w:rPr>
        <w:t>Éligibilité</w:t>
      </w:r>
      <w:proofErr w:type="spellEnd"/>
    </w:p>
    <w:p w14:paraId="26B71620" w14:textId="77777777" w:rsidR="005160E8" w:rsidRDefault="005160E8" w:rsidP="005160E8">
      <w:pPr>
        <w:rPr>
          <w:rFonts w:ascii="Calibri" w:hAnsi="Calibri" w:cs="Arial"/>
          <w:b/>
          <w:sz w:val="22"/>
          <w:szCs w:val="22"/>
        </w:rPr>
      </w:pPr>
      <w:bookmarkStart w:id="0" w:name="_Hlk6302320"/>
      <w:r>
        <w:rPr>
          <w:rFonts w:ascii="Calibri" w:hAnsi="Calibri"/>
          <w:sz w:val="22"/>
          <w:szCs w:val="22"/>
        </w:rPr>
        <w:t xml:space="preserve">Le Fonds </w:t>
      </w:r>
      <w:proofErr w:type="spellStart"/>
      <w:r>
        <w:rPr>
          <w:rFonts w:ascii="Calibri" w:hAnsi="Calibri"/>
          <w:sz w:val="22"/>
          <w:szCs w:val="22"/>
        </w:rPr>
        <w:t>d'action</w:t>
      </w:r>
      <w:proofErr w:type="spellEnd"/>
      <w:r>
        <w:rPr>
          <w:rFonts w:ascii="Calibri" w:hAnsi="Calibri"/>
          <w:sz w:val="22"/>
          <w:szCs w:val="22"/>
        </w:rPr>
        <w:t xml:space="preserve"> </w:t>
      </w:r>
      <w:proofErr w:type="spellStart"/>
      <w:r>
        <w:rPr>
          <w:rFonts w:ascii="Calibri" w:hAnsi="Calibri"/>
          <w:sz w:val="22"/>
          <w:szCs w:val="22"/>
        </w:rPr>
        <w:t>verte</w:t>
      </w:r>
      <w:proofErr w:type="spellEnd"/>
      <w:r>
        <w:rPr>
          <w:rFonts w:ascii="Calibri" w:hAnsi="Calibri"/>
          <w:sz w:val="22"/>
          <w:szCs w:val="22"/>
        </w:rPr>
        <w:t xml:space="preserve"> </w:t>
      </w:r>
      <w:proofErr w:type="spellStart"/>
      <w:r>
        <w:rPr>
          <w:rFonts w:ascii="Calibri" w:hAnsi="Calibri"/>
          <w:sz w:val="22"/>
          <w:szCs w:val="22"/>
        </w:rPr>
        <w:t>est</w:t>
      </w:r>
      <w:proofErr w:type="spellEnd"/>
      <w:r>
        <w:rPr>
          <w:rFonts w:ascii="Calibri" w:hAnsi="Calibri"/>
          <w:sz w:val="22"/>
          <w:szCs w:val="22"/>
        </w:rPr>
        <w:t xml:space="preserve"> </w:t>
      </w:r>
      <w:proofErr w:type="spellStart"/>
      <w:r>
        <w:rPr>
          <w:rFonts w:ascii="Calibri" w:hAnsi="Calibri"/>
          <w:sz w:val="22"/>
          <w:szCs w:val="22"/>
        </w:rPr>
        <w:t>ouvert</w:t>
      </w:r>
      <w:proofErr w:type="spellEnd"/>
      <w:r>
        <w:rPr>
          <w:rFonts w:ascii="Calibri" w:hAnsi="Calibri"/>
          <w:sz w:val="22"/>
          <w:szCs w:val="22"/>
        </w:rPr>
        <w:t xml:space="preserve"> à </w:t>
      </w:r>
      <w:proofErr w:type="spellStart"/>
      <w:r>
        <w:rPr>
          <w:rFonts w:ascii="Calibri" w:hAnsi="Calibri"/>
          <w:sz w:val="22"/>
          <w:szCs w:val="22"/>
        </w:rPr>
        <w:t>toute</w:t>
      </w:r>
      <w:proofErr w:type="spellEnd"/>
      <w:r>
        <w:rPr>
          <w:rFonts w:ascii="Calibri" w:hAnsi="Calibri"/>
          <w:sz w:val="22"/>
          <w:szCs w:val="22"/>
        </w:rPr>
        <w:t xml:space="preserve"> organisation </w:t>
      </w:r>
      <w:proofErr w:type="spellStart"/>
      <w:r>
        <w:rPr>
          <w:rFonts w:ascii="Calibri" w:hAnsi="Calibri"/>
          <w:sz w:val="22"/>
          <w:szCs w:val="22"/>
        </w:rPr>
        <w:t>membre</w:t>
      </w:r>
      <w:proofErr w:type="spellEnd"/>
      <w:r>
        <w:rPr>
          <w:rFonts w:ascii="Calibri" w:hAnsi="Calibri"/>
          <w:sz w:val="22"/>
          <w:szCs w:val="22"/>
        </w:rPr>
        <w:t xml:space="preserve"> à part </w:t>
      </w:r>
      <w:proofErr w:type="spellStart"/>
      <w:r>
        <w:rPr>
          <w:rFonts w:ascii="Calibri" w:hAnsi="Calibri"/>
          <w:sz w:val="22"/>
          <w:szCs w:val="22"/>
        </w:rPr>
        <w:t>entière</w:t>
      </w:r>
      <w:proofErr w:type="spellEnd"/>
      <w:r>
        <w:rPr>
          <w:rFonts w:ascii="Calibri" w:hAnsi="Calibri"/>
          <w:sz w:val="22"/>
          <w:szCs w:val="22"/>
        </w:rPr>
        <w:t xml:space="preserve"> </w:t>
      </w:r>
      <w:proofErr w:type="spellStart"/>
      <w:r>
        <w:rPr>
          <w:rFonts w:ascii="Calibri" w:hAnsi="Calibri"/>
          <w:sz w:val="22"/>
          <w:szCs w:val="22"/>
        </w:rPr>
        <w:t>ou</w:t>
      </w:r>
      <w:proofErr w:type="spellEnd"/>
      <w:r>
        <w:rPr>
          <w:rFonts w:ascii="Calibri" w:hAnsi="Calibri"/>
          <w:sz w:val="22"/>
          <w:szCs w:val="22"/>
        </w:rPr>
        <w:t xml:space="preserve"> </w:t>
      </w:r>
      <w:proofErr w:type="spellStart"/>
      <w:r>
        <w:rPr>
          <w:rFonts w:ascii="Calibri" w:hAnsi="Calibri"/>
          <w:sz w:val="22"/>
          <w:szCs w:val="22"/>
        </w:rPr>
        <w:t>affiliée</w:t>
      </w:r>
      <w:proofErr w:type="spellEnd"/>
      <w:r>
        <w:rPr>
          <w:rFonts w:ascii="Calibri" w:hAnsi="Calibri"/>
          <w:sz w:val="22"/>
          <w:szCs w:val="22"/>
        </w:rPr>
        <w:t xml:space="preserve"> de </w:t>
      </w:r>
      <w:r w:rsidRPr="00962AD2">
        <w:rPr>
          <w:rFonts w:ascii="Calibri" w:hAnsi="Calibri"/>
          <w:sz w:val="22"/>
          <w:szCs w:val="22"/>
        </w:rPr>
        <w:t>Consumers International</w:t>
      </w:r>
      <w:r>
        <w:rPr>
          <w:rFonts w:ascii="Calibri" w:hAnsi="Calibri"/>
          <w:sz w:val="22"/>
          <w:szCs w:val="22"/>
        </w:rPr>
        <w:t xml:space="preserve"> dans les pays </w:t>
      </w:r>
      <w:proofErr w:type="spellStart"/>
      <w:r>
        <w:rPr>
          <w:rFonts w:ascii="Calibri" w:hAnsi="Calibri"/>
          <w:sz w:val="22"/>
          <w:szCs w:val="22"/>
        </w:rPr>
        <w:t>en</w:t>
      </w:r>
      <w:proofErr w:type="spellEnd"/>
      <w:r>
        <w:rPr>
          <w:rFonts w:ascii="Calibri" w:hAnsi="Calibri"/>
          <w:sz w:val="22"/>
          <w:szCs w:val="22"/>
        </w:rPr>
        <w:t xml:space="preserve"> </w:t>
      </w:r>
      <w:proofErr w:type="spellStart"/>
      <w:r>
        <w:rPr>
          <w:rFonts w:ascii="Calibri" w:hAnsi="Calibri"/>
          <w:sz w:val="22"/>
          <w:szCs w:val="22"/>
        </w:rPr>
        <w:t>développement</w:t>
      </w:r>
      <w:proofErr w:type="spellEnd"/>
      <w:r>
        <w:rPr>
          <w:rFonts w:ascii="Calibri" w:hAnsi="Calibri"/>
          <w:sz w:val="22"/>
          <w:szCs w:val="22"/>
        </w:rPr>
        <w:t xml:space="preserve"> </w:t>
      </w:r>
      <w:r>
        <w:rPr>
          <w:rFonts w:ascii="Calibri" w:hAnsi="Calibri" w:cs="Arial"/>
          <w:sz w:val="22"/>
          <w:szCs w:val="22"/>
        </w:rPr>
        <w:t>(</w:t>
      </w:r>
      <w:proofErr w:type="spellStart"/>
      <w:r>
        <w:rPr>
          <w:rFonts w:ascii="Calibri" w:hAnsi="Calibri" w:cs="Arial"/>
          <w:sz w:val="22"/>
          <w:szCs w:val="22"/>
        </w:rPr>
        <w:t>voir</w:t>
      </w:r>
      <w:proofErr w:type="spellEnd"/>
      <w:r>
        <w:rPr>
          <w:rFonts w:ascii="Calibri" w:hAnsi="Calibri" w:cs="Arial"/>
          <w:sz w:val="22"/>
          <w:szCs w:val="22"/>
        </w:rPr>
        <w:t xml:space="preserve"> OECD </w:t>
      </w:r>
      <w:hyperlink r:id="rId17" w:history="1">
        <w:r>
          <w:rPr>
            <w:rStyle w:val="Hyperlink"/>
            <w:rFonts w:ascii="Calibri" w:hAnsi="Calibri" w:cs="Arial"/>
            <w:sz w:val="22"/>
            <w:szCs w:val="22"/>
          </w:rPr>
          <w:t>DAC-list)</w:t>
        </w:r>
      </w:hyperlink>
      <w:r>
        <w:rPr>
          <w:rFonts w:ascii="Calibri" w:hAnsi="Calibri"/>
          <w:sz w:val="22"/>
          <w:szCs w:val="22"/>
        </w:rPr>
        <w:t xml:space="preserve">. Les </w:t>
      </w:r>
      <w:proofErr w:type="spellStart"/>
      <w:r>
        <w:rPr>
          <w:rFonts w:ascii="Calibri" w:hAnsi="Calibri"/>
          <w:sz w:val="22"/>
          <w:szCs w:val="22"/>
        </w:rPr>
        <w:t>soutiens</w:t>
      </w:r>
      <w:proofErr w:type="spellEnd"/>
      <w:r>
        <w:rPr>
          <w:rFonts w:ascii="Calibri" w:hAnsi="Calibri"/>
          <w:sz w:val="22"/>
          <w:szCs w:val="22"/>
        </w:rPr>
        <w:t xml:space="preserve"> de Consumers International, y </w:t>
      </w:r>
      <w:proofErr w:type="spellStart"/>
      <w:r>
        <w:rPr>
          <w:rFonts w:ascii="Calibri" w:hAnsi="Calibri"/>
          <w:sz w:val="22"/>
          <w:szCs w:val="22"/>
        </w:rPr>
        <w:t>compris</w:t>
      </w:r>
      <w:proofErr w:type="spellEnd"/>
      <w:r>
        <w:rPr>
          <w:rFonts w:ascii="Calibri" w:hAnsi="Calibri"/>
          <w:sz w:val="22"/>
          <w:szCs w:val="22"/>
        </w:rPr>
        <w:t xml:space="preserve"> du </w:t>
      </w:r>
      <w:proofErr w:type="spellStart"/>
      <w:r>
        <w:rPr>
          <w:rFonts w:ascii="Calibri" w:hAnsi="Calibri"/>
          <w:sz w:val="22"/>
          <w:szCs w:val="22"/>
        </w:rPr>
        <w:t>gouvernement</w:t>
      </w:r>
      <w:proofErr w:type="spellEnd"/>
      <w:r>
        <w:rPr>
          <w:rFonts w:ascii="Calibri" w:hAnsi="Calibri"/>
          <w:sz w:val="22"/>
          <w:szCs w:val="22"/>
        </w:rPr>
        <w:t xml:space="preserve"> ne </w:t>
      </w:r>
      <w:proofErr w:type="spellStart"/>
      <w:r>
        <w:rPr>
          <w:rFonts w:ascii="Calibri" w:hAnsi="Calibri"/>
          <w:sz w:val="22"/>
          <w:szCs w:val="22"/>
        </w:rPr>
        <w:t>sont</w:t>
      </w:r>
      <w:proofErr w:type="spellEnd"/>
      <w:r>
        <w:rPr>
          <w:rFonts w:ascii="Calibri" w:hAnsi="Calibri"/>
          <w:sz w:val="22"/>
          <w:szCs w:val="22"/>
        </w:rPr>
        <w:t xml:space="preserve"> pas </w:t>
      </w:r>
      <w:proofErr w:type="spellStart"/>
      <w:r>
        <w:rPr>
          <w:rFonts w:ascii="Calibri" w:hAnsi="Calibri"/>
          <w:sz w:val="22"/>
          <w:szCs w:val="22"/>
        </w:rPr>
        <w:t>éligibles</w:t>
      </w:r>
      <w:proofErr w:type="spellEnd"/>
      <w:r>
        <w:rPr>
          <w:rFonts w:ascii="Calibri" w:hAnsi="Calibri"/>
          <w:sz w:val="22"/>
          <w:szCs w:val="22"/>
        </w:rPr>
        <w:t xml:space="preserve">. Les frais </w:t>
      </w:r>
      <w:proofErr w:type="spellStart"/>
      <w:r>
        <w:rPr>
          <w:rFonts w:ascii="Calibri" w:hAnsi="Calibri"/>
          <w:sz w:val="22"/>
          <w:szCs w:val="22"/>
        </w:rPr>
        <w:t>d'adhésion</w:t>
      </w:r>
      <w:proofErr w:type="spellEnd"/>
      <w:r>
        <w:rPr>
          <w:rFonts w:ascii="Calibri" w:hAnsi="Calibri"/>
          <w:sz w:val="22"/>
          <w:szCs w:val="22"/>
        </w:rPr>
        <w:t xml:space="preserve"> </w:t>
      </w:r>
      <w:proofErr w:type="spellStart"/>
      <w:r>
        <w:rPr>
          <w:rFonts w:ascii="Calibri" w:hAnsi="Calibri"/>
          <w:sz w:val="22"/>
          <w:szCs w:val="22"/>
        </w:rPr>
        <w:t>doivent</w:t>
      </w:r>
      <w:proofErr w:type="spellEnd"/>
      <w:r>
        <w:rPr>
          <w:rFonts w:ascii="Calibri" w:hAnsi="Calibri"/>
          <w:sz w:val="22"/>
          <w:szCs w:val="22"/>
        </w:rPr>
        <w:t xml:space="preserve"> </w:t>
      </w:r>
      <w:proofErr w:type="spellStart"/>
      <w:r>
        <w:rPr>
          <w:rFonts w:ascii="Calibri" w:hAnsi="Calibri"/>
          <w:sz w:val="22"/>
          <w:szCs w:val="22"/>
        </w:rPr>
        <w:t>être</w:t>
      </w:r>
      <w:proofErr w:type="spellEnd"/>
      <w:r>
        <w:rPr>
          <w:rFonts w:ascii="Calibri" w:hAnsi="Calibri"/>
          <w:sz w:val="22"/>
          <w:szCs w:val="22"/>
        </w:rPr>
        <w:t xml:space="preserve"> </w:t>
      </w:r>
      <w:proofErr w:type="spellStart"/>
      <w:r>
        <w:rPr>
          <w:rFonts w:ascii="Calibri" w:hAnsi="Calibri"/>
          <w:sz w:val="22"/>
          <w:szCs w:val="22"/>
        </w:rPr>
        <w:t>entièrement</w:t>
      </w:r>
      <w:proofErr w:type="spellEnd"/>
      <w:r>
        <w:rPr>
          <w:rFonts w:ascii="Calibri" w:hAnsi="Calibri"/>
          <w:sz w:val="22"/>
          <w:szCs w:val="22"/>
        </w:rPr>
        <w:t xml:space="preserve"> </w:t>
      </w:r>
      <w:proofErr w:type="spellStart"/>
      <w:r>
        <w:rPr>
          <w:rFonts w:ascii="Calibri" w:hAnsi="Calibri"/>
          <w:sz w:val="22"/>
          <w:szCs w:val="22"/>
        </w:rPr>
        <w:t>payés</w:t>
      </w:r>
      <w:proofErr w:type="spellEnd"/>
      <w:r>
        <w:rPr>
          <w:rFonts w:ascii="Calibri" w:hAnsi="Calibri"/>
          <w:sz w:val="22"/>
          <w:szCs w:val="22"/>
        </w:rPr>
        <w:t xml:space="preserve"> pour </w:t>
      </w:r>
      <w:proofErr w:type="spellStart"/>
      <w:r>
        <w:rPr>
          <w:rFonts w:ascii="Calibri" w:hAnsi="Calibri"/>
          <w:sz w:val="22"/>
          <w:szCs w:val="22"/>
        </w:rPr>
        <w:t>l'année</w:t>
      </w:r>
      <w:proofErr w:type="spellEnd"/>
      <w:r>
        <w:rPr>
          <w:rFonts w:ascii="Calibri" w:hAnsi="Calibri"/>
          <w:sz w:val="22"/>
          <w:szCs w:val="22"/>
        </w:rPr>
        <w:t xml:space="preserve"> </w:t>
      </w:r>
      <w:proofErr w:type="spellStart"/>
      <w:r>
        <w:rPr>
          <w:rFonts w:ascii="Calibri" w:hAnsi="Calibri"/>
          <w:sz w:val="22"/>
          <w:szCs w:val="22"/>
        </w:rPr>
        <w:t>en</w:t>
      </w:r>
      <w:proofErr w:type="spellEnd"/>
      <w:r>
        <w:rPr>
          <w:rFonts w:ascii="Calibri" w:hAnsi="Calibri"/>
          <w:sz w:val="22"/>
          <w:szCs w:val="22"/>
        </w:rPr>
        <w:t xml:space="preserve"> </w:t>
      </w:r>
      <w:proofErr w:type="spellStart"/>
      <w:r>
        <w:rPr>
          <w:rFonts w:ascii="Calibri" w:hAnsi="Calibri"/>
          <w:sz w:val="22"/>
          <w:szCs w:val="22"/>
        </w:rPr>
        <w:t>cours</w:t>
      </w:r>
      <w:bookmarkEnd w:id="0"/>
      <w:proofErr w:type="spellEnd"/>
      <w:r w:rsidR="000C2C9C">
        <w:rPr>
          <w:rFonts w:ascii="Calibri" w:hAnsi="Calibri"/>
          <w:sz w:val="22"/>
          <w:szCs w:val="22"/>
        </w:rPr>
        <w:t>.</w:t>
      </w:r>
    </w:p>
    <w:p w14:paraId="0E27B00A" w14:textId="77777777" w:rsidR="00E91920" w:rsidRDefault="00E91920">
      <w:pPr>
        <w:rPr>
          <w:rFonts w:ascii="Calibri" w:hAnsi="Calibri" w:cs="Arial"/>
          <w:b/>
          <w:sz w:val="22"/>
          <w:szCs w:val="22"/>
        </w:rPr>
      </w:pPr>
    </w:p>
    <w:p w14:paraId="3373414E" w14:textId="77777777" w:rsidR="00E2634F" w:rsidRPr="00E2634F" w:rsidRDefault="00E2634F" w:rsidP="00E2634F">
      <w:pPr>
        <w:pStyle w:val="BodyText"/>
        <w:rPr>
          <w:rFonts w:ascii="Calibri" w:hAnsi="Calibri"/>
          <w:b/>
          <w:sz w:val="22"/>
        </w:rPr>
      </w:pPr>
      <w:proofErr w:type="spellStart"/>
      <w:r w:rsidRPr="00E2634F">
        <w:rPr>
          <w:rFonts w:ascii="Calibri" w:hAnsi="Calibri"/>
          <w:b/>
          <w:sz w:val="22"/>
        </w:rPr>
        <w:t>Critères</w:t>
      </w:r>
      <w:proofErr w:type="spellEnd"/>
      <w:r w:rsidRPr="00E2634F">
        <w:rPr>
          <w:rFonts w:ascii="Calibri" w:hAnsi="Calibri"/>
          <w:b/>
          <w:sz w:val="22"/>
        </w:rPr>
        <w:t xml:space="preserve"> </w:t>
      </w:r>
      <w:proofErr w:type="spellStart"/>
      <w:r w:rsidRPr="00E2634F">
        <w:rPr>
          <w:rFonts w:ascii="Calibri" w:hAnsi="Calibri"/>
          <w:b/>
          <w:sz w:val="22"/>
        </w:rPr>
        <w:t>obligatoires</w:t>
      </w:r>
      <w:proofErr w:type="spellEnd"/>
    </w:p>
    <w:p w14:paraId="6C3E8F16" w14:textId="77777777" w:rsidR="00E2634F" w:rsidRPr="00E2634F" w:rsidRDefault="00E2634F" w:rsidP="00E2634F">
      <w:pPr>
        <w:pStyle w:val="BodyText"/>
        <w:rPr>
          <w:rFonts w:ascii="Calibri" w:hAnsi="Calibri"/>
          <w:bCs/>
          <w:sz w:val="22"/>
        </w:rPr>
      </w:pPr>
      <w:r w:rsidRPr="00E2634F">
        <w:rPr>
          <w:rFonts w:ascii="Calibri" w:hAnsi="Calibri"/>
          <w:bCs/>
          <w:sz w:val="22"/>
        </w:rPr>
        <w:t xml:space="preserve">Les propositions qui ne </w:t>
      </w:r>
      <w:proofErr w:type="spellStart"/>
      <w:r w:rsidRPr="00E2634F">
        <w:rPr>
          <w:rFonts w:ascii="Calibri" w:hAnsi="Calibri"/>
          <w:bCs/>
          <w:sz w:val="22"/>
        </w:rPr>
        <w:t>respectent</w:t>
      </w:r>
      <w:proofErr w:type="spellEnd"/>
      <w:r w:rsidRPr="00E2634F">
        <w:rPr>
          <w:rFonts w:ascii="Calibri" w:hAnsi="Calibri"/>
          <w:bCs/>
          <w:sz w:val="22"/>
        </w:rPr>
        <w:t xml:space="preserve"> pas </w:t>
      </w:r>
      <w:proofErr w:type="spellStart"/>
      <w:r w:rsidRPr="00E2634F">
        <w:rPr>
          <w:rFonts w:ascii="Calibri" w:hAnsi="Calibri"/>
          <w:bCs/>
          <w:sz w:val="22"/>
        </w:rPr>
        <w:t>tous</w:t>
      </w:r>
      <w:proofErr w:type="spellEnd"/>
      <w:r w:rsidRPr="00E2634F">
        <w:rPr>
          <w:rFonts w:ascii="Calibri" w:hAnsi="Calibri"/>
          <w:bCs/>
          <w:sz w:val="22"/>
        </w:rPr>
        <w:t xml:space="preserve"> les </w:t>
      </w:r>
      <w:proofErr w:type="spellStart"/>
      <w:r w:rsidRPr="00E2634F">
        <w:rPr>
          <w:rFonts w:ascii="Calibri" w:hAnsi="Calibri"/>
          <w:bCs/>
          <w:sz w:val="22"/>
        </w:rPr>
        <w:t>critères</w:t>
      </w:r>
      <w:proofErr w:type="spellEnd"/>
      <w:r w:rsidRPr="00E2634F">
        <w:rPr>
          <w:rFonts w:ascii="Calibri" w:hAnsi="Calibri"/>
          <w:bCs/>
          <w:sz w:val="22"/>
        </w:rPr>
        <w:t xml:space="preserve"> </w:t>
      </w:r>
      <w:proofErr w:type="spellStart"/>
      <w:r w:rsidRPr="00E2634F">
        <w:rPr>
          <w:rFonts w:ascii="Calibri" w:hAnsi="Calibri"/>
          <w:bCs/>
          <w:sz w:val="22"/>
        </w:rPr>
        <w:t>obligatoires</w:t>
      </w:r>
      <w:proofErr w:type="spellEnd"/>
      <w:r w:rsidRPr="00E2634F">
        <w:rPr>
          <w:rFonts w:ascii="Calibri" w:hAnsi="Calibri"/>
          <w:bCs/>
          <w:sz w:val="22"/>
        </w:rPr>
        <w:t xml:space="preserve"> </w:t>
      </w:r>
      <w:proofErr w:type="spellStart"/>
      <w:r w:rsidRPr="00E2634F">
        <w:rPr>
          <w:rFonts w:ascii="Calibri" w:hAnsi="Calibri"/>
          <w:bCs/>
          <w:sz w:val="22"/>
        </w:rPr>
        <w:t>seront</w:t>
      </w:r>
      <w:proofErr w:type="spellEnd"/>
      <w:r w:rsidRPr="00E2634F">
        <w:rPr>
          <w:rFonts w:ascii="Calibri" w:hAnsi="Calibri"/>
          <w:bCs/>
          <w:sz w:val="22"/>
        </w:rPr>
        <w:t xml:space="preserve"> </w:t>
      </w:r>
      <w:proofErr w:type="spellStart"/>
      <w:r w:rsidRPr="00E2634F">
        <w:rPr>
          <w:rFonts w:ascii="Calibri" w:hAnsi="Calibri"/>
          <w:bCs/>
          <w:sz w:val="22"/>
        </w:rPr>
        <w:t>disqualifiées</w:t>
      </w:r>
      <w:proofErr w:type="spellEnd"/>
      <w:r w:rsidRPr="00E2634F">
        <w:rPr>
          <w:rFonts w:ascii="Calibri" w:hAnsi="Calibri"/>
          <w:bCs/>
          <w:sz w:val="22"/>
        </w:rPr>
        <w:t>.</w:t>
      </w:r>
    </w:p>
    <w:p w14:paraId="60061E4C" w14:textId="77777777" w:rsidR="00D01F72" w:rsidRPr="00E2634F" w:rsidRDefault="00D01F72">
      <w:pPr>
        <w:pStyle w:val="BodyText"/>
      </w:pPr>
    </w:p>
    <w:p w14:paraId="15E59CD7" w14:textId="77777777" w:rsidR="00E2634F" w:rsidRPr="006E42CE" w:rsidRDefault="00E2634F" w:rsidP="00E2634F">
      <w:pPr>
        <w:pStyle w:val="BodyText"/>
        <w:numPr>
          <w:ilvl w:val="0"/>
          <w:numId w:val="18"/>
        </w:numPr>
        <w:rPr>
          <w:rFonts w:ascii="Calibri" w:hAnsi="Calibri" w:cs="Calibri"/>
          <w:sz w:val="22"/>
          <w:szCs w:val="28"/>
        </w:rPr>
      </w:pPr>
      <w:r w:rsidRPr="006E42CE">
        <w:rPr>
          <w:rFonts w:ascii="Calibri" w:hAnsi="Calibri" w:cs="Calibri"/>
          <w:sz w:val="22"/>
          <w:szCs w:val="28"/>
        </w:rPr>
        <w:t xml:space="preserve">La </w:t>
      </w:r>
      <w:proofErr w:type="spellStart"/>
      <w:r w:rsidRPr="006E42CE">
        <w:rPr>
          <w:rFonts w:ascii="Calibri" w:hAnsi="Calibri" w:cs="Calibri"/>
          <w:sz w:val="22"/>
          <w:szCs w:val="28"/>
        </w:rPr>
        <w:t>campagne</w:t>
      </w:r>
      <w:proofErr w:type="spellEnd"/>
      <w:r w:rsidRPr="006E42CE">
        <w:rPr>
          <w:rFonts w:ascii="Calibri" w:hAnsi="Calibri" w:cs="Calibri"/>
          <w:sz w:val="22"/>
          <w:szCs w:val="28"/>
        </w:rPr>
        <w:t xml:space="preserve"> à </w:t>
      </w:r>
      <w:proofErr w:type="spellStart"/>
      <w:r w:rsidRPr="006E42CE">
        <w:rPr>
          <w:rFonts w:ascii="Calibri" w:hAnsi="Calibri" w:cs="Calibri"/>
          <w:sz w:val="22"/>
          <w:szCs w:val="28"/>
        </w:rPr>
        <w:t>mettre</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en</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œuvre</w:t>
      </w:r>
      <w:proofErr w:type="spellEnd"/>
      <w:r w:rsidRPr="006E42CE">
        <w:rPr>
          <w:rFonts w:ascii="Calibri" w:hAnsi="Calibri" w:cs="Calibri"/>
          <w:sz w:val="22"/>
          <w:szCs w:val="28"/>
        </w:rPr>
        <w:t xml:space="preserve"> doit </w:t>
      </w:r>
      <w:proofErr w:type="spellStart"/>
      <w:r w:rsidRPr="006E42CE">
        <w:rPr>
          <w:rFonts w:ascii="Calibri" w:hAnsi="Calibri" w:cs="Calibri"/>
          <w:sz w:val="22"/>
          <w:szCs w:val="28"/>
        </w:rPr>
        <w:t>avoir</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une</w:t>
      </w:r>
      <w:proofErr w:type="spellEnd"/>
      <w:r w:rsidRPr="006E42CE">
        <w:rPr>
          <w:rFonts w:ascii="Calibri" w:hAnsi="Calibri" w:cs="Calibri"/>
          <w:sz w:val="22"/>
          <w:szCs w:val="28"/>
        </w:rPr>
        <w:t xml:space="preserve"> perspective </w:t>
      </w:r>
      <w:proofErr w:type="spellStart"/>
      <w:r w:rsidRPr="006E42CE">
        <w:rPr>
          <w:rFonts w:ascii="Calibri" w:hAnsi="Calibri" w:cs="Calibri"/>
          <w:sz w:val="22"/>
          <w:szCs w:val="28"/>
        </w:rPr>
        <w:t>environnementale</w:t>
      </w:r>
      <w:proofErr w:type="spellEnd"/>
      <w:r w:rsidRPr="006E42CE">
        <w:rPr>
          <w:rFonts w:ascii="Calibri" w:hAnsi="Calibri" w:cs="Calibri"/>
          <w:sz w:val="22"/>
          <w:szCs w:val="28"/>
        </w:rPr>
        <w:t xml:space="preserve"> et </w:t>
      </w:r>
      <w:proofErr w:type="spellStart"/>
      <w:r w:rsidRPr="006E42CE">
        <w:rPr>
          <w:rFonts w:ascii="Calibri" w:hAnsi="Calibri" w:cs="Calibri"/>
          <w:sz w:val="22"/>
          <w:szCs w:val="28"/>
        </w:rPr>
        <w:t>être</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clairement</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centrée</w:t>
      </w:r>
      <w:proofErr w:type="spellEnd"/>
      <w:r w:rsidRPr="006E42CE">
        <w:rPr>
          <w:rFonts w:ascii="Calibri" w:hAnsi="Calibri" w:cs="Calibri"/>
          <w:sz w:val="22"/>
          <w:szCs w:val="28"/>
        </w:rPr>
        <w:t xml:space="preserve"> sur le </w:t>
      </w:r>
      <w:proofErr w:type="spellStart"/>
      <w:r w:rsidRPr="006E42CE">
        <w:rPr>
          <w:rFonts w:ascii="Calibri" w:hAnsi="Calibri" w:cs="Calibri"/>
          <w:sz w:val="22"/>
          <w:szCs w:val="28"/>
        </w:rPr>
        <w:t>thème</w:t>
      </w:r>
      <w:proofErr w:type="spellEnd"/>
      <w:r w:rsidRPr="006E42CE">
        <w:rPr>
          <w:rFonts w:ascii="Calibri" w:hAnsi="Calibri" w:cs="Calibri"/>
          <w:sz w:val="22"/>
          <w:szCs w:val="28"/>
        </w:rPr>
        <w:t xml:space="preserve"> de </w:t>
      </w:r>
      <w:proofErr w:type="spellStart"/>
      <w:r w:rsidRPr="006E42CE">
        <w:rPr>
          <w:rFonts w:ascii="Calibri" w:hAnsi="Calibri" w:cs="Calibri"/>
          <w:sz w:val="22"/>
          <w:szCs w:val="28"/>
        </w:rPr>
        <w:t>cette</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année</w:t>
      </w:r>
      <w:proofErr w:type="spellEnd"/>
      <w:r w:rsidRPr="006E42CE">
        <w:rPr>
          <w:rFonts w:ascii="Calibri" w:hAnsi="Calibri" w:cs="Calibri"/>
          <w:sz w:val="22"/>
          <w:szCs w:val="28"/>
        </w:rPr>
        <w:t>, à savoir</w:t>
      </w:r>
      <w:r w:rsidRPr="006E42CE">
        <w:rPr>
          <w:rFonts w:ascii="Calibri" w:hAnsi="Calibri" w:cs="Calibri"/>
          <w:b/>
          <w:bCs/>
          <w:sz w:val="22"/>
          <w:szCs w:val="28"/>
        </w:rPr>
        <w:t xml:space="preserve"> ‘</w:t>
      </w:r>
      <w:proofErr w:type="spellStart"/>
      <w:r w:rsidRPr="006E42CE">
        <w:rPr>
          <w:rFonts w:ascii="Calibri" w:hAnsi="Calibri" w:cs="Calibri"/>
          <w:b/>
          <w:bCs/>
          <w:sz w:val="22"/>
          <w:szCs w:val="28"/>
        </w:rPr>
        <w:t>Communauté</w:t>
      </w:r>
      <w:proofErr w:type="spellEnd"/>
      <w:r w:rsidRPr="006E42CE">
        <w:rPr>
          <w:rFonts w:ascii="Calibri" w:hAnsi="Calibri" w:cs="Calibri"/>
          <w:b/>
          <w:bCs/>
          <w:sz w:val="22"/>
          <w:szCs w:val="28"/>
        </w:rPr>
        <w:t xml:space="preserve"> de partage’</w:t>
      </w:r>
      <w:r w:rsidRPr="006E42CE">
        <w:rPr>
          <w:rFonts w:ascii="Calibri" w:hAnsi="Calibri" w:cs="Calibri"/>
          <w:sz w:val="22"/>
          <w:szCs w:val="28"/>
        </w:rPr>
        <w:t xml:space="preserve">. </w:t>
      </w:r>
      <w:proofErr w:type="spellStart"/>
      <w:r w:rsidRPr="006E42CE">
        <w:rPr>
          <w:rFonts w:ascii="Calibri" w:hAnsi="Calibri" w:cs="Calibri"/>
          <w:sz w:val="22"/>
          <w:szCs w:val="28"/>
        </w:rPr>
        <w:t>Cela</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signifie</w:t>
      </w:r>
      <w:proofErr w:type="spellEnd"/>
      <w:r w:rsidRPr="006E42CE">
        <w:rPr>
          <w:rFonts w:ascii="Calibri" w:hAnsi="Calibri" w:cs="Calibri"/>
          <w:sz w:val="22"/>
          <w:szCs w:val="28"/>
        </w:rPr>
        <w:t xml:space="preserve"> que la </w:t>
      </w:r>
      <w:proofErr w:type="spellStart"/>
      <w:r w:rsidRPr="006E42CE">
        <w:rPr>
          <w:rFonts w:ascii="Calibri" w:hAnsi="Calibri" w:cs="Calibri"/>
          <w:sz w:val="22"/>
          <w:szCs w:val="28"/>
        </w:rPr>
        <w:t>campagne</w:t>
      </w:r>
      <w:proofErr w:type="spellEnd"/>
      <w:r w:rsidRPr="006E42CE">
        <w:rPr>
          <w:rFonts w:ascii="Calibri" w:hAnsi="Calibri" w:cs="Calibri"/>
          <w:sz w:val="22"/>
          <w:szCs w:val="28"/>
        </w:rPr>
        <w:t xml:space="preserve"> doit </w:t>
      </w:r>
      <w:proofErr w:type="spellStart"/>
      <w:r w:rsidRPr="006E42CE">
        <w:rPr>
          <w:rFonts w:ascii="Calibri" w:hAnsi="Calibri" w:cs="Calibri"/>
          <w:sz w:val="22"/>
          <w:szCs w:val="28"/>
        </w:rPr>
        <w:t>susciter</w:t>
      </w:r>
      <w:proofErr w:type="spellEnd"/>
      <w:r w:rsidRPr="006E42CE">
        <w:rPr>
          <w:rFonts w:ascii="Calibri" w:hAnsi="Calibri" w:cs="Calibri"/>
          <w:sz w:val="22"/>
          <w:szCs w:val="28"/>
        </w:rPr>
        <w:t xml:space="preserve"> </w:t>
      </w:r>
      <w:r w:rsidRPr="006E42CE">
        <w:rPr>
          <w:rFonts w:ascii="Calibri" w:hAnsi="Calibri" w:cs="Calibri"/>
          <w:b/>
          <w:bCs/>
          <w:sz w:val="22"/>
          <w:szCs w:val="28"/>
        </w:rPr>
        <w:t xml:space="preserve">un </w:t>
      </w:r>
      <w:proofErr w:type="spellStart"/>
      <w:r w:rsidRPr="006E42CE">
        <w:rPr>
          <w:rFonts w:ascii="Calibri" w:hAnsi="Calibri" w:cs="Calibri"/>
          <w:b/>
          <w:bCs/>
          <w:sz w:val="22"/>
          <w:szCs w:val="28"/>
        </w:rPr>
        <w:t>meilleur</w:t>
      </w:r>
      <w:proofErr w:type="spellEnd"/>
      <w:r w:rsidRPr="006E42CE">
        <w:rPr>
          <w:rFonts w:ascii="Calibri" w:hAnsi="Calibri" w:cs="Calibri"/>
          <w:b/>
          <w:bCs/>
          <w:sz w:val="22"/>
          <w:szCs w:val="28"/>
        </w:rPr>
        <w:t xml:space="preserve"> </w:t>
      </w:r>
      <w:proofErr w:type="spellStart"/>
      <w:r w:rsidRPr="006E42CE">
        <w:rPr>
          <w:rFonts w:ascii="Calibri" w:hAnsi="Calibri" w:cs="Calibri"/>
          <w:b/>
          <w:bCs/>
          <w:sz w:val="22"/>
          <w:szCs w:val="28"/>
        </w:rPr>
        <w:t>accès</w:t>
      </w:r>
      <w:proofErr w:type="spellEnd"/>
      <w:r w:rsidRPr="006E42CE">
        <w:rPr>
          <w:rFonts w:ascii="Calibri" w:hAnsi="Calibri" w:cs="Calibri"/>
          <w:sz w:val="22"/>
          <w:szCs w:val="28"/>
        </w:rPr>
        <w:t xml:space="preserve"> à des </w:t>
      </w:r>
      <w:proofErr w:type="spellStart"/>
      <w:r w:rsidRPr="006E42CE">
        <w:rPr>
          <w:rFonts w:ascii="Calibri" w:hAnsi="Calibri" w:cs="Calibri"/>
          <w:sz w:val="22"/>
          <w:szCs w:val="28"/>
        </w:rPr>
        <w:t>produits</w:t>
      </w:r>
      <w:proofErr w:type="spellEnd"/>
      <w:r w:rsidRPr="006E42CE">
        <w:rPr>
          <w:rFonts w:ascii="Calibri" w:hAnsi="Calibri" w:cs="Calibri"/>
          <w:sz w:val="22"/>
          <w:szCs w:val="28"/>
        </w:rPr>
        <w:t xml:space="preserve"> et services durables </w:t>
      </w:r>
      <w:proofErr w:type="spellStart"/>
      <w:r w:rsidRPr="006E42CE">
        <w:rPr>
          <w:rFonts w:ascii="Calibri" w:hAnsi="Calibri" w:cs="Calibri"/>
          <w:sz w:val="22"/>
          <w:szCs w:val="28"/>
        </w:rPr>
        <w:t>en</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cultivant</w:t>
      </w:r>
      <w:proofErr w:type="spellEnd"/>
      <w:r w:rsidRPr="006E42CE">
        <w:rPr>
          <w:rFonts w:ascii="Calibri" w:hAnsi="Calibri" w:cs="Calibri"/>
          <w:sz w:val="22"/>
          <w:szCs w:val="28"/>
        </w:rPr>
        <w:t xml:space="preserve"> la </w:t>
      </w:r>
      <w:r w:rsidRPr="006E42CE">
        <w:rPr>
          <w:rFonts w:ascii="Calibri" w:hAnsi="Calibri" w:cs="Calibri"/>
          <w:b/>
          <w:bCs/>
          <w:sz w:val="22"/>
          <w:szCs w:val="28"/>
        </w:rPr>
        <w:lastRenderedPageBreak/>
        <w:t xml:space="preserve">collaboration au sein des </w:t>
      </w:r>
      <w:proofErr w:type="spellStart"/>
      <w:r w:rsidRPr="006E42CE">
        <w:rPr>
          <w:rFonts w:ascii="Calibri" w:hAnsi="Calibri" w:cs="Calibri"/>
          <w:b/>
          <w:bCs/>
          <w:sz w:val="22"/>
          <w:szCs w:val="28"/>
        </w:rPr>
        <w:t>communautés</w:t>
      </w:r>
      <w:proofErr w:type="spellEnd"/>
      <w:r w:rsidRPr="006E42CE">
        <w:rPr>
          <w:rFonts w:ascii="Calibri" w:hAnsi="Calibri" w:cs="Calibri"/>
          <w:sz w:val="22"/>
          <w:szCs w:val="28"/>
        </w:rPr>
        <w:t xml:space="preserve">, avec pour but </w:t>
      </w:r>
      <w:proofErr w:type="spellStart"/>
      <w:r w:rsidRPr="006E42CE">
        <w:rPr>
          <w:rFonts w:ascii="Calibri" w:hAnsi="Calibri" w:cs="Calibri"/>
          <w:sz w:val="22"/>
          <w:szCs w:val="28"/>
        </w:rPr>
        <w:t>ultime</w:t>
      </w:r>
      <w:proofErr w:type="spellEnd"/>
      <w:r w:rsidRPr="006E42CE">
        <w:rPr>
          <w:rFonts w:ascii="Calibri" w:hAnsi="Calibri" w:cs="Calibri"/>
          <w:sz w:val="22"/>
          <w:szCs w:val="28"/>
        </w:rPr>
        <w:t xml:space="preserve"> de </w:t>
      </w:r>
      <w:proofErr w:type="spellStart"/>
      <w:r w:rsidRPr="006E42CE">
        <w:rPr>
          <w:rFonts w:ascii="Calibri" w:hAnsi="Calibri" w:cs="Calibri"/>
          <w:sz w:val="22"/>
          <w:szCs w:val="28"/>
        </w:rPr>
        <w:t>réduire</w:t>
      </w:r>
      <w:proofErr w:type="spellEnd"/>
      <w:r w:rsidRPr="006E42CE">
        <w:rPr>
          <w:rFonts w:ascii="Calibri" w:hAnsi="Calibri" w:cs="Calibri"/>
          <w:sz w:val="22"/>
          <w:szCs w:val="28"/>
        </w:rPr>
        <w:t xml:space="preserve"> le stress sur </w:t>
      </w:r>
      <w:proofErr w:type="spellStart"/>
      <w:r w:rsidRPr="006E42CE">
        <w:rPr>
          <w:rFonts w:ascii="Calibri" w:hAnsi="Calibri" w:cs="Calibri"/>
          <w:sz w:val="22"/>
          <w:szCs w:val="28"/>
        </w:rPr>
        <w:t>l'environnement</w:t>
      </w:r>
      <w:proofErr w:type="spellEnd"/>
      <w:r w:rsidRPr="006E42CE">
        <w:rPr>
          <w:rFonts w:ascii="Calibri" w:hAnsi="Calibri" w:cs="Calibri"/>
          <w:sz w:val="22"/>
          <w:szCs w:val="28"/>
        </w:rPr>
        <w:t xml:space="preserve">. Le </w:t>
      </w:r>
      <w:hyperlink r:id="rId18" w:history="1">
        <w:r w:rsidRPr="006E42CE">
          <w:rPr>
            <w:rStyle w:val="Hyperlink"/>
            <w:rFonts w:ascii="Calibri" w:hAnsi="Calibri" w:cs="Calibri"/>
            <w:sz w:val="22"/>
            <w:szCs w:val="28"/>
          </w:rPr>
          <w:t>guide</w:t>
        </w:r>
      </w:hyperlink>
      <w:r w:rsidRPr="006E42CE">
        <w:rPr>
          <w:rFonts w:ascii="Calibri" w:hAnsi="Calibri" w:cs="Calibri"/>
          <w:sz w:val="22"/>
          <w:szCs w:val="28"/>
        </w:rPr>
        <w:t xml:space="preserve"> </w:t>
      </w:r>
      <w:proofErr w:type="spellStart"/>
      <w:r w:rsidRPr="006E42CE">
        <w:rPr>
          <w:rFonts w:ascii="Calibri" w:hAnsi="Calibri" w:cs="Calibri"/>
          <w:sz w:val="22"/>
          <w:szCs w:val="28"/>
        </w:rPr>
        <w:t>contient</w:t>
      </w:r>
      <w:proofErr w:type="spellEnd"/>
      <w:r w:rsidRPr="006E42CE">
        <w:rPr>
          <w:rFonts w:ascii="Calibri" w:hAnsi="Calibri" w:cs="Calibri"/>
          <w:sz w:val="22"/>
          <w:szCs w:val="28"/>
        </w:rPr>
        <w:t xml:space="preserve"> plus </w:t>
      </w:r>
      <w:proofErr w:type="spellStart"/>
      <w:r w:rsidRPr="006E42CE">
        <w:rPr>
          <w:rFonts w:ascii="Calibri" w:hAnsi="Calibri" w:cs="Calibri"/>
          <w:sz w:val="22"/>
          <w:szCs w:val="28"/>
        </w:rPr>
        <w:t>d'informations</w:t>
      </w:r>
      <w:proofErr w:type="spellEnd"/>
      <w:r w:rsidRPr="006E42CE">
        <w:rPr>
          <w:rFonts w:ascii="Calibri" w:hAnsi="Calibri" w:cs="Calibri"/>
          <w:sz w:val="22"/>
          <w:szCs w:val="28"/>
        </w:rPr>
        <w:t xml:space="preserve"> sur </w:t>
      </w:r>
      <w:proofErr w:type="spellStart"/>
      <w:r w:rsidRPr="006E42CE">
        <w:rPr>
          <w:rFonts w:ascii="Calibri" w:hAnsi="Calibri" w:cs="Calibri"/>
          <w:sz w:val="22"/>
          <w:szCs w:val="28"/>
        </w:rPr>
        <w:t>ce</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thème</w:t>
      </w:r>
      <w:proofErr w:type="spellEnd"/>
      <w:r w:rsidRPr="006E42CE">
        <w:rPr>
          <w:rFonts w:ascii="Calibri" w:hAnsi="Calibri" w:cs="Calibri"/>
          <w:sz w:val="22"/>
          <w:szCs w:val="28"/>
        </w:rPr>
        <w:t>.</w:t>
      </w:r>
    </w:p>
    <w:p w14:paraId="5ED21212" w14:textId="77777777" w:rsidR="00E2634F" w:rsidRPr="006E42CE" w:rsidRDefault="00E2634F" w:rsidP="00E2634F">
      <w:pPr>
        <w:pStyle w:val="BodyText"/>
        <w:numPr>
          <w:ilvl w:val="0"/>
          <w:numId w:val="18"/>
        </w:numPr>
        <w:rPr>
          <w:rFonts w:ascii="Calibri" w:hAnsi="Calibri" w:cs="Calibri"/>
          <w:sz w:val="22"/>
          <w:szCs w:val="28"/>
        </w:rPr>
      </w:pPr>
      <w:r w:rsidRPr="006E42CE">
        <w:rPr>
          <w:rFonts w:ascii="Calibri" w:hAnsi="Calibri" w:cs="Calibri"/>
          <w:sz w:val="22"/>
          <w:szCs w:val="28"/>
        </w:rPr>
        <w:t xml:space="preserve">La subvention doit </w:t>
      </w:r>
      <w:proofErr w:type="spellStart"/>
      <w:r w:rsidRPr="006E42CE">
        <w:rPr>
          <w:rFonts w:ascii="Calibri" w:hAnsi="Calibri" w:cs="Calibri"/>
          <w:sz w:val="22"/>
          <w:szCs w:val="28"/>
        </w:rPr>
        <w:t>soutenir</w:t>
      </w:r>
      <w:proofErr w:type="spellEnd"/>
      <w:r w:rsidRPr="006E42CE">
        <w:rPr>
          <w:rFonts w:ascii="Calibri" w:hAnsi="Calibri" w:cs="Calibri"/>
          <w:sz w:val="22"/>
          <w:szCs w:val="28"/>
        </w:rPr>
        <w:t xml:space="preserve"> et </w:t>
      </w:r>
      <w:proofErr w:type="spellStart"/>
      <w:r w:rsidRPr="006E42CE">
        <w:rPr>
          <w:rFonts w:ascii="Calibri" w:hAnsi="Calibri" w:cs="Calibri"/>
          <w:sz w:val="22"/>
          <w:szCs w:val="28"/>
        </w:rPr>
        <w:t>stimuler</w:t>
      </w:r>
      <w:proofErr w:type="spellEnd"/>
      <w:r w:rsidRPr="006E42CE">
        <w:rPr>
          <w:rFonts w:ascii="Calibri" w:hAnsi="Calibri" w:cs="Calibri"/>
          <w:sz w:val="22"/>
          <w:szCs w:val="28"/>
        </w:rPr>
        <w:t xml:space="preserve"> des actions de sensibilisation des </w:t>
      </w:r>
      <w:proofErr w:type="spellStart"/>
      <w:r w:rsidRPr="006E42CE">
        <w:rPr>
          <w:rFonts w:ascii="Calibri" w:hAnsi="Calibri" w:cs="Calibri"/>
          <w:sz w:val="22"/>
          <w:szCs w:val="28"/>
        </w:rPr>
        <w:t>consommateurs</w:t>
      </w:r>
      <w:proofErr w:type="spellEnd"/>
      <w:r w:rsidRPr="006E42CE">
        <w:rPr>
          <w:rFonts w:ascii="Calibri" w:hAnsi="Calibri" w:cs="Calibri"/>
          <w:sz w:val="22"/>
          <w:szCs w:val="28"/>
        </w:rPr>
        <w:t xml:space="preserve"> et </w:t>
      </w:r>
      <w:proofErr w:type="spellStart"/>
      <w:r w:rsidRPr="006E42CE">
        <w:rPr>
          <w:rFonts w:ascii="Calibri" w:hAnsi="Calibri" w:cs="Calibri"/>
          <w:sz w:val="22"/>
          <w:szCs w:val="28"/>
        </w:rPr>
        <w:t>peut</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également</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inclure</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une</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activité</w:t>
      </w:r>
      <w:proofErr w:type="spellEnd"/>
      <w:r w:rsidRPr="006E42CE">
        <w:rPr>
          <w:rFonts w:ascii="Calibri" w:hAnsi="Calibri" w:cs="Calibri"/>
          <w:sz w:val="22"/>
          <w:szCs w:val="28"/>
        </w:rPr>
        <w:t xml:space="preserve"> de plaidoyer bien </w:t>
      </w:r>
      <w:proofErr w:type="spellStart"/>
      <w:r w:rsidRPr="006E42CE">
        <w:rPr>
          <w:rFonts w:ascii="Calibri" w:hAnsi="Calibri" w:cs="Calibri"/>
          <w:sz w:val="22"/>
          <w:szCs w:val="28"/>
        </w:rPr>
        <w:t>définie</w:t>
      </w:r>
      <w:proofErr w:type="spellEnd"/>
      <w:r w:rsidRPr="006E42CE">
        <w:rPr>
          <w:rFonts w:ascii="Calibri" w:hAnsi="Calibri" w:cs="Calibri"/>
          <w:sz w:val="22"/>
          <w:szCs w:val="28"/>
        </w:rPr>
        <w:t>.</w:t>
      </w:r>
    </w:p>
    <w:p w14:paraId="4908B477" w14:textId="77777777" w:rsidR="00E2634F" w:rsidRPr="006E42CE" w:rsidRDefault="00E2634F" w:rsidP="00E2634F">
      <w:pPr>
        <w:pStyle w:val="BodyText"/>
        <w:numPr>
          <w:ilvl w:val="0"/>
          <w:numId w:val="18"/>
        </w:numPr>
        <w:rPr>
          <w:rFonts w:ascii="Calibri" w:hAnsi="Calibri" w:cs="Calibri"/>
          <w:sz w:val="22"/>
          <w:szCs w:val="28"/>
        </w:rPr>
      </w:pPr>
      <w:r w:rsidRPr="006E42CE">
        <w:rPr>
          <w:rFonts w:ascii="Calibri" w:hAnsi="Calibri" w:cs="Calibri"/>
          <w:sz w:val="22"/>
          <w:szCs w:val="28"/>
        </w:rPr>
        <w:t xml:space="preserve">Le budget </w:t>
      </w:r>
      <w:proofErr w:type="spellStart"/>
      <w:r w:rsidRPr="006E42CE">
        <w:rPr>
          <w:rFonts w:ascii="Calibri" w:hAnsi="Calibri" w:cs="Calibri"/>
          <w:sz w:val="22"/>
          <w:szCs w:val="28"/>
        </w:rPr>
        <w:t>est</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détaillé</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réaliste</w:t>
      </w:r>
      <w:proofErr w:type="spellEnd"/>
      <w:r w:rsidRPr="006E42CE">
        <w:rPr>
          <w:rFonts w:ascii="Calibri" w:hAnsi="Calibri" w:cs="Calibri"/>
          <w:sz w:val="22"/>
          <w:szCs w:val="28"/>
        </w:rPr>
        <w:t xml:space="preserve"> et </w:t>
      </w:r>
      <w:proofErr w:type="spellStart"/>
      <w:r w:rsidRPr="006E42CE">
        <w:rPr>
          <w:rFonts w:ascii="Calibri" w:hAnsi="Calibri" w:cs="Calibri"/>
          <w:sz w:val="22"/>
          <w:szCs w:val="28"/>
        </w:rPr>
        <w:t>clairement</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lié</w:t>
      </w:r>
      <w:proofErr w:type="spellEnd"/>
      <w:r w:rsidRPr="006E42CE">
        <w:rPr>
          <w:rFonts w:ascii="Calibri" w:hAnsi="Calibri" w:cs="Calibri"/>
          <w:sz w:val="22"/>
          <w:szCs w:val="28"/>
        </w:rPr>
        <w:t xml:space="preserve"> à </w:t>
      </w:r>
      <w:proofErr w:type="spellStart"/>
      <w:r w:rsidRPr="006E42CE">
        <w:rPr>
          <w:rFonts w:ascii="Calibri" w:hAnsi="Calibri" w:cs="Calibri"/>
          <w:sz w:val="22"/>
          <w:szCs w:val="28"/>
        </w:rPr>
        <w:t>l'activité</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ou</w:t>
      </w:r>
      <w:proofErr w:type="spellEnd"/>
      <w:r w:rsidRPr="006E42CE">
        <w:rPr>
          <w:rFonts w:ascii="Calibri" w:hAnsi="Calibri" w:cs="Calibri"/>
          <w:sz w:val="22"/>
          <w:szCs w:val="28"/>
        </w:rPr>
        <w:t xml:space="preserve"> la </w:t>
      </w:r>
      <w:proofErr w:type="spellStart"/>
      <w:r w:rsidRPr="006E42CE">
        <w:rPr>
          <w:rFonts w:ascii="Calibri" w:hAnsi="Calibri" w:cs="Calibri"/>
          <w:sz w:val="22"/>
          <w:szCs w:val="28"/>
        </w:rPr>
        <w:t>campagne</w:t>
      </w:r>
      <w:proofErr w:type="spellEnd"/>
      <w:r w:rsidRPr="006E42CE">
        <w:rPr>
          <w:rFonts w:ascii="Calibri" w:hAnsi="Calibri" w:cs="Calibri"/>
          <w:sz w:val="22"/>
          <w:szCs w:val="28"/>
        </w:rPr>
        <w:t>.</w:t>
      </w:r>
    </w:p>
    <w:p w14:paraId="5677F5F4" w14:textId="2CE21DD5" w:rsidR="00762E12" w:rsidRDefault="00762E12" w:rsidP="00E2634F">
      <w:pPr>
        <w:pStyle w:val="BodyText"/>
        <w:numPr>
          <w:ilvl w:val="0"/>
          <w:numId w:val="18"/>
        </w:numPr>
        <w:rPr>
          <w:rFonts w:ascii="Calibri" w:hAnsi="Calibri" w:cs="Calibri"/>
          <w:sz w:val="22"/>
        </w:rPr>
      </w:pPr>
      <w:proofErr w:type="spellStart"/>
      <w:r w:rsidRPr="2357CAF8">
        <w:rPr>
          <w:rFonts w:ascii="Calibri" w:hAnsi="Calibri" w:cs="Calibri"/>
          <w:sz w:val="22"/>
        </w:rPr>
        <w:t>Toutes</w:t>
      </w:r>
      <w:proofErr w:type="spellEnd"/>
      <w:r w:rsidRPr="2357CAF8">
        <w:rPr>
          <w:rFonts w:ascii="Calibri" w:hAnsi="Calibri" w:cs="Calibri"/>
          <w:sz w:val="22"/>
        </w:rPr>
        <w:t xml:space="preserve"> les </w:t>
      </w:r>
      <w:proofErr w:type="spellStart"/>
      <w:r w:rsidRPr="2357CAF8">
        <w:rPr>
          <w:rFonts w:ascii="Calibri" w:hAnsi="Calibri" w:cs="Calibri"/>
          <w:sz w:val="22"/>
        </w:rPr>
        <w:t>activités</w:t>
      </w:r>
      <w:proofErr w:type="spellEnd"/>
      <w:r w:rsidRPr="2357CAF8">
        <w:rPr>
          <w:rFonts w:ascii="Calibri" w:hAnsi="Calibri" w:cs="Calibri"/>
          <w:sz w:val="22"/>
        </w:rPr>
        <w:t xml:space="preserve"> </w:t>
      </w:r>
      <w:proofErr w:type="spellStart"/>
      <w:r w:rsidRPr="2357CAF8">
        <w:rPr>
          <w:rFonts w:ascii="Calibri" w:hAnsi="Calibri" w:cs="Calibri"/>
          <w:sz w:val="22"/>
        </w:rPr>
        <w:t>doivent</w:t>
      </w:r>
      <w:proofErr w:type="spellEnd"/>
      <w:r w:rsidRPr="2357CAF8">
        <w:rPr>
          <w:rFonts w:ascii="Calibri" w:hAnsi="Calibri" w:cs="Calibri"/>
          <w:sz w:val="22"/>
        </w:rPr>
        <w:t xml:space="preserve"> </w:t>
      </w:r>
      <w:proofErr w:type="spellStart"/>
      <w:r w:rsidRPr="2357CAF8">
        <w:rPr>
          <w:rFonts w:ascii="Calibri" w:hAnsi="Calibri" w:cs="Calibri"/>
          <w:sz w:val="22"/>
        </w:rPr>
        <w:t>avoir</w:t>
      </w:r>
      <w:proofErr w:type="spellEnd"/>
      <w:r w:rsidRPr="2357CAF8">
        <w:rPr>
          <w:rFonts w:ascii="Calibri" w:hAnsi="Calibri" w:cs="Calibri"/>
          <w:sz w:val="22"/>
        </w:rPr>
        <w:t xml:space="preserve"> lieu entre </w:t>
      </w:r>
      <w:proofErr w:type="spellStart"/>
      <w:r w:rsidRPr="2357CAF8">
        <w:rPr>
          <w:rFonts w:ascii="Calibri" w:hAnsi="Calibri" w:cs="Calibri"/>
          <w:sz w:val="22"/>
        </w:rPr>
        <w:t>septembre</w:t>
      </w:r>
      <w:proofErr w:type="spellEnd"/>
      <w:r w:rsidRPr="2357CAF8">
        <w:rPr>
          <w:rFonts w:ascii="Calibri" w:hAnsi="Calibri" w:cs="Calibri"/>
          <w:sz w:val="22"/>
        </w:rPr>
        <w:t xml:space="preserve"> et </w:t>
      </w:r>
      <w:proofErr w:type="spellStart"/>
      <w:r w:rsidRPr="2357CAF8">
        <w:rPr>
          <w:rFonts w:ascii="Calibri" w:hAnsi="Calibri" w:cs="Calibri"/>
          <w:sz w:val="22"/>
        </w:rPr>
        <w:t>novembre</w:t>
      </w:r>
      <w:proofErr w:type="spellEnd"/>
      <w:r w:rsidRPr="2357CAF8">
        <w:rPr>
          <w:rFonts w:ascii="Calibri" w:hAnsi="Calibri" w:cs="Calibri"/>
          <w:sz w:val="22"/>
        </w:rPr>
        <w:t xml:space="preserve">, avec au </w:t>
      </w:r>
      <w:proofErr w:type="spellStart"/>
      <w:r w:rsidRPr="2357CAF8">
        <w:rPr>
          <w:rFonts w:ascii="Calibri" w:hAnsi="Calibri" w:cs="Calibri"/>
          <w:sz w:val="22"/>
        </w:rPr>
        <w:t>moins</w:t>
      </w:r>
      <w:proofErr w:type="spellEnd"/>
      <w:r w:rsidRPr="2357CAF8">
        <w:rPr>
          <w:rFonts w:ascii="Calibri" w:hAnsi="Calibri" w:cs="Calibri"/>
          <w:sz w:val="22"/>
        </w:rPr>
        <w:t xml:space="preserve"> </w:t>
      </w:r>
      <w:proofErr w:type="spellStart"/>
      <w:r w:rsidRPr="2357CAF8">
        <w:rPr>
          <w:rFonts w:ascii="Calibri" w:hAnsi="Calibri" w:cs="Calibri"/>
          <w:sz w:val="22"/>
        </w:rPr>
        <w:t>une</w:t>
      </w:r>
      <w:proofErr w:type="spellEnd"/>
      <w:r w:rsidRPr="2357CAF8">
        <w:rPr>
          <w:rFonts w:ascii="Calibri" w:hAnsi="Calibri" w:cs="Calibri"/>
          <w:sz w:val="22"/>
        </w:rPr>
        <w:t xml:space="preserve"> </w:t>
      </w:r>
      <w:proofErr w:type="spellStart"/>
      <w:r w:rsidRPr="2357CAF8">
        <w:rPr>
          <w:rFonts w:ascii="Calibri" w:hAnsi="Calibri" w:cs="Calibri"/>
          <w:sz w:val="22"/>
        </w:rPr>
        <w:t>activité</w:t>
      </w:r>
      <w:proofErr w:type="spellEnd"/>
      <w:r w:rsidRPr="2357CAF8">
        <w:rPr>
          <w:rFonts w:ascii="Calibri" w:hAnsi="Calibri" w:cs="Calibri"/>
          <w:sz w:val="22"/>
        </w:rPr>
        <w:t xml:space="preserve"> </w:t>
      </w:r>
      <w:proofErr w:type="spellStart"/>
      <w:r w:rsidRPr="2357CAF8">
        <w:rPr>
          <w:rFonts w:ascii="Calibri" w:hAnsi="Calibri" w:cs="Calibri"/>
          <w:sz w:val="22"/>
        </w:rPr>
        <w:t>prévue</w:t>
      </w:r>
      <w:proofErr w:type="spellEnd"/>
      <w:r w:rsidRPr="2357CAF8">
        <w:rPr>
          <w:rFonts w:ascii="Calibri" w:hAnsi="Calibri" w:cs="Calibri"/>
          <w:sz w:val="22"/>
        </w:rPr>
        <w:t xml:space="preserve"> pendant la </w:t>
      </w:r>
      <w:proofErr w:type="spellStart"/>
      <w:r w:rsidRPr="2357CAF8">
        <w:rPr>
          <w:rFonts w:ascii="Calibri" w:hAnsi="Calibri" w:cs="Calibri"/>
          <w:sz w:val="22"/>
        </w:rPr>
        <w:t>Semaine</w:t>
      </w:r>
      <w:proofErr w:type="spellEnd"/>
      <w:r w:rsidRPr="2357CAF8">
        <w:rPr>
          <w:rFonts w:ascii="Calibri" w:hAnsi="Calibri" w:cs="Calibri"/>
          <w:sz w:val="22"/>
        </w:rPr>
        <w:t xml:space="preserve"> </w:t>
      </w:r>
      <w:proofErr w:type="spellStart"/>
      <w:r w:rsidRPr="2357CAF8">
        <w:rPr>
          <w:rFonts w:ascii="Calibri" w:hAnsi="Calibri" w:cs="Calibri"/>
          <w:sz w:val="22"/>
        </w:rPr>
        <w:t>d'action</w:t>
      </w:r>
      <w:proofErr w:type="spellEnd"/>
      <w:r w:rsidRPr="2357CAF8">
        <w:rPr>
          <w:rFonts w:ascii="Calibri" w:hAnsi="Calibri" w:cs="Calibri"/>
          <w:sz w:val="22"/>
        </w:rPr>
        <w:t xml:space="preserve"> </w:t>
      </w:r>
      <w:proofErr w:type="spellStart"/>
      <w:r w:rsidRPr="2357CAF8">
        <w:rPr>
          <w:rFonts w:ascii="Calibri" w:hAnsi="Calibri" w:cs="Calibri"/>
          <w:sz w:val="22"/>
        </w:rPr>
        <w:t>verte</w:t>
      </w:r>
      <w:proofErr w:type="spellEnd"/>
      <w:r w:rsidRPr="2357CAF8">
        <w:rPr>
          <w:rFonts w:ascii="Calibri" w:hAnsi="Calibri" w:cs="Calibri"/>
          <w:sz w:val="22"/>
        </w:rPr>
        <w:t xml:space="preserve">, </w:t>
      </w:r>
      <w:r w:rsidRPr="2357CAF8">
        <w:rPr>
          <w:rFonts w:ascii="Calibri" w:hAnsi="Calibri" w:cs="Calibri"/>
          <w:b/>
          <w:bCs/>
          <w:sz w:val="22"/>
        </w:rPr>
        <w:t xml:space="preserve">du </w:t>
      </w:r>
      <w:r w:rsidR="191A39C5" w:rsidRPr="2357CAF8">
        <w:rPr>
          <w:rFonts w:ascii="Calibri" w:hAnsi="Calibri" w:cs="Calibri"/>
          <w:b/>
          <w:bCs/>
          <w:sz w:val="22"/>
        </w:rPr>
        <w:t>2</w:t>
      </w:r>
      <w:r w:rsidRPr="2357CAF8">
        <w:rPr>
          <w:rFonts w:ascii="Calibri" w:hAnsi="Calibri" w:cs="Calibri"/>
          <w:b/>
          <w:bCs/>
          <w:sz w:val="22"/>
        </w:rPr>
        <w:t xml:space="preserve"> au 9 </w:t>
      </w:r>
      <w:proofErr w:type="spellStart"/>
      <w:r w:rsidRPr="2357CAF8">
        <w:rPr>
          <w:rFonts w:ascii="Calibri" w:hAnsi="Calibri" w:cs="Calibri"/>
          <w:b/>
          <w:bCs/>
          <w:sz w:val="22"/>
        </w:rPr>
        <w:t>octobre</w:t>
      </w:r>
      <w:proofErr w:type="spellEnd"/>
      <w:r w:rsidRPr="2357CAF8">
        <w:rPr>
          <w:rFonts w:ascii="Calibri" w:hAnsi="Calibri" w:cs="Calibri"/>
          <w:b/>
          <w:bCs/>
          <w:sz w:val="22"/>
        </w:rPr>
        <w:t>.</w:t>
      </w:r>
    </w:p>
    <w:p w14:paraId="056E9F89" w14:textId="77777777" w:rsidR="00E2634F" w:rsidRPr="006E42CE" w:rsidRDefault="00E2634F" w:rsidP="00E2634F">
      <w:pPr>
        <w:pStyle w:val="BodyText"/>
        <w:numPr>
          <w:ilvl w:val="0"/>
          <w:numId w:val="18"/>
        </w:numPr>
        <w:rPr>
          <w:rFonts w:ascii="Calibri" w:hAnsi="Calibri" w:cs="Calibri"/>
          <w:sz w:val="22"/>
          <w:szCs w:val="28"/>
        </w:rPr>
      </w:pPr>
      <w:r w:rsidRPr="006E42CE">
        <w:rPr>
          <w:rFonts w:ascii="Calibri" w:hAnsi="Calibri" w:cs="Calibri"/>
          <w:sz w:val="22"/>
          <w:szCs w:val="28"/>
        </w:rPr>
        <w:t xml:space="preserve">La </w:t>
      </w:r>
      <w:proofErr w:type="spellStart"/>
      <w:r w:rsidRPr="006E42CE">
        <w:rPr>
          <w:rFonts w:ascii="Calibri" w:hAnsi="Calibri" w:cs="Calibri"/>
          <w:sz w:val="22"/>
          <w:szCs w:val="28"/>
        </w:rPr>
        <w:t>campagne</w:t>
      </w:r>
      <w:proofErr w:type="spellEnd"/>
      <w:r w:rsidRPr="006E42CE">
        <w:rPr>
          <w:rFonts w:ascii="Calibri" w:hAnsi="Calibri" w:cs="Calibri"/>
          <w:sz w:val="22"/>
          <w:szCs w:val="28"/>
        </w:rPr>
        <w:t xml:space="preserve"> doit </w:t>
      </w:r>
      <w:proofErr w:type="spellStart"/>
      <w:r w:rsidRPr="006E42CE">
        <w:rPr>
          <w:rFonts w:ascii="Calibri" w:hAnsi="Calibri" w:cs="Calibri"/>
          <w:sz w:val="22"/>
          <w:szCs w:val="28"/>
        </w:rPr>
        <w:t>être</w:t>
      </w:r>
      <w:proofErr w:type="spellEnd"/>
      <w:r w:rsidRPr="006E42CE">
        <w:rPr>
          <w:rFonts w:ascii="Calibri" w:hAnsi="Calibri" w:cs="Calibri"/>
          <w:sz w:val="22"/>
          <w:szCs w:val="28"/>
        </w:rPr>
        <w:t xml:space="preserve"> inclusive et ne pas </w:t>
      </w:r>
      <w:proofErr w:type="spellStart"/>
      <w:r w:rsidRPr="006E42CE">
        <w:rPr>
          <w:rFonts w:ascii="Calibri" w:hAnsi="Calibri" w:cs="Calibri"/>
          <w:sz w:val="22"/>
          <w:szCs w:val="28"/>
        </w:rPr>
        <w:t>contribuer</w:t>
      </w:r>
      <w:proofErr w:type="spellEnd"/>
      <w:r w:rsidRPr="006E42CE">
        <w:rPr>
          <w:rFonts w:ascii="Calibri" w:hAnsi="Calibri" w:cs="Calibri"/>
          <w:sz w:val="22"/>
          <w:szCs w:val="28"/>
        </w:rPr>
        <w:t xml:space="preserve"> à la discrimination.</w:t>
      </w:r>
    </w:p>
    <w:p w14:paraId="0177E5B6" w14:textId="77777777" w:rsidR="00E2634F" w:rsidRPr="006E42CE" w:rsidRDefault="00E2634F" w:rsidP="00E2634F">
      <w:pPr>
        <w:pStyle w:val="BodyText"/>
        <w:numPr>
          <w:ilvl w:val="0"/>
          <w:numId w:val="18"/>
        </w:numPr>
        <w:rPr>
          <w:rFonts w:ascii="Calibri" w:hAnsi="Calibri" w:cs="Calibri"/>
          <w:sz w:val="22"/>
          <w:szCs w:val="28"/>
        </w:rPr>
      </w:pPr>
      <w:proofErr w:type="spellStart"/>
      <w:r w:rsidRPr="006E42CE">
        <w:rPr>
          <w:rFonts w:ascii="Calibri" w:hAnsi="Calibri" w:cs="Calibri"/>
          <w:sz w:val="22"/>
          <w:szCs w:val="28"/>
        </w:rPr>
        <w:t>Cette</w:t>
      </w:r>
      <w:proofErr w:type="spellEnd"/>
      <w:r w:rsidRPr="006E42CE">
        <w:rPr>
          <w:rFonts w:ascii="Calibri" w:hAnsi="Calibri" w:cs="Calibri"/>
          <w:sz w:val="22"/>
          <w:szCs w:val="28"/>
        </w:rPr>
        <w:t xml:space="preserve"> subvention doit </w:t>
      </w:r>
      <w:proofErr w:type="spellStart"/>
      <w:r w:rsidRPr="006E42CE">
        <w:rPr>
          <w:rFonts w:ascii="Calibri" w:hAnsi="Calibri" w:cs="Calibri"/>
          <w:sz w:val="22"/>
          <w:szCs w:val="28"/>
        </w:rPr>
        <w:t>contribuer</w:t>
      </w:r>
      <w:proofErr w:type="spellEnd"/>
      <w:r w:rsidRPr="006E42CE">
        <w:rPr>
          <w:rFonts w:ascii="Calibri" w:hAnsi="Calibri" w:cs="Calibri"/>
          <w:sz w:val="22"/>
          <w:szCs w:val="28"/>
        </w:rPr>
        <w:t xml:space="preserve"> à </w:t>
      </w:r>
      <w:proofErr w:type="spellStart"/>
      <w:r w:rsidRPr="006E42CE">
        <w:rPr>
          <w:rFonts w:ascii="Calibri" w:hAnsi="Calibri" w:cs="Calibri"/>
          <w:sz w:val="22"/>
          <w:szCs w:val="28"/>
        </w:rPr>
        <w:t>réduire</w:t>
      </w:r>
      <w:proofErr w:type="spellEnd"/>
      <w:r w:rsidRPr="006E42CE">
        <w:rPr>
          <w:rFonts w:ascii="Calibri" w:hAnsi="Calibri" w:cs="Calibri"/>
          <w:sz w:val="22"/>
          <w:szCs w:val="28"/>
        </w:rPr>
        <w:t xml:space="preserve"> la </w:t>
      </w:r>
      <w:proofErr w:type="spellStart"/>
      <w:r w:rsidRPr="006E42CE">
        <w:rPr>
          <w:rFonts w:ascii="Calibri" w:hAnsi="Calibri" w:cs="Calibri"/>
          <w:sz w:val="22"/>
          <w:szCs w:val="28"/>
        </w:rPr>
        <w:t>pauvreté</w:t>
      </w:r>
      <w:proofErr w:type="spellEnd"/>
      <w:r w:rsidRPr="006E42CE">
        <w:rPr>
          <w:rFonts w:ascii="Calibri" w:hAnsi="Calibri" w:cs="Calibri"/>
          <w:sz w:val="22"/>
          <w:szCs w:val="28"/>
        </w:rPr>
        <w:t xml:space="preserve"> et </w:t>
      </w:r>
      <w:proofErr w:type="spellStart"/>
      <w:r w:rsidRPr="006E42CE">
        <w:rPr>
          <w:rFonts w:ascii="Calibri" w:hAnsi="Calibri" w:cs="Calibri"/>
          <w:sz w:val="22"/>
          <w:szCs w:val="28"/>
        </w:rPr>
        <w:t>inclure</w:t>
      </w:r>
      <w:proofErr w:type="spellEnd"/>
      <w:r w:rsidRPr="006E42CE">
        <w:rPr>
          <w:rFonts w:ascii="Calibri" w:hAnsi="Calibri" w:cs="Calibri"/>
          <w:sz w:val="22"/>
          <w:szCs w:val="28"/>
        </w:rPr>
        <w:t xml:space="preserve"> </w:t>
      </w:r>
      <w:proofErr w:type="spellStart"/>
      <w:r w:rsidRPr="006E42CE">
        <w:rPr>
          <w:rFonts w:ascii="Calibri" w:hAnsi="Calibri" w:cs="Calibri"/>
          <w:sz w:val="22"/>
          <w:szCs w:val="28"/>
        </w:rPr>
        <w:t>une</w:t>
      </w:r>
      <w:proofErr w:type="spellEnd"/>
      <w:r w:rsidRPr="006E42CE">
        <w:rPr>
          <w:rFonts w:ascii="Calibri" w:hAnsi="Calibri" w:cs="Calibri"/>
          <w:sz w:val="22"/>
          <w:szCs w:val="28"/>
        </w:rPr>
        <w:t xml:space="preserve"> perspective </w:t>
      </w:r>
      <w:proofErr w:type="spellStart"/>
      <w:r w:rsidRPr="006E42CE">
        <w:rPr>
          <w:rFonts w:ascii="Calibri" w:hAnsi="Calibri" w:cs="Calibri"/>
          <w:sz w:val="22"/>
          <w:szCs w:val="28"/>
        </w:rPr>
        <w:t>basée</w:t>
      </w:r>
      <w:proofErr w:type="spellEnd"/>
      <w:r w:rsidRPr="006E42CE">
        <w:rPr>
          <w:rFonts w:ascii="Calibri" w:hAnsi="Calibri" w:cs="Calibri"/>
          <w:sz w:val="22"/>
          <w:szCs w:val="28"/>
        </w:rPr>
        <w:t xml:space="preserve"> sur les droits.</w:t>
      </w:r>
    </w:p>
    <w:p w14:paraId="44EAFD9C" w14:textId="77777777" w:rsidR="00E2634F" w:rsidRDefault="00E2634F">
      <w:pPr>
        <w:pStyle w:val="BodyText"/>
        <w:rPr>
          <w:highlight w:val="yellow"/>
        </w:rPr>
      </w:pPr>
    </w:p>
    <w:p w14:paraId="4B94D5A5" w14:textId="77777777" w:rsidR="00E91920" w:rsidRDefault="00E91920" w:rsidP="00E91920">
      <w:pPr>
        <w:suppressAutoHyphens w:val="0"/>
        <w:spacing w:line="1" w:lineRule="atLeast"/>
        <w:textDirection w:val="btLr"/>
        <w:textAlignment w:val="top"/>
        <w:outlineLvl w:val="0"/>
        <w:rPr>
          <w:rFonts w:ascii="Calibri" w:eastAsia="Calibri" w:hAnsi="Calibri" w:cs="Calibri"/>
          <w:sz w:val="22"/>
          <w:szCs w:val="22"/>
        </w:rPr>
      </w:pPr>
    </w:p>
    <w:p w14:paraId="01E56061" w14:textId="77777777" w:rsidR="005160E8" w:rsidRPr="003C317A" w:rsidRDefault="005160E8" w:rsidP="005160E8">
      <w:proofErr w:type="spellStart"/>
      <w:r w:rsidRPr="0052320F">
        <w:rPr>
          <w:rFonts w:ascii="Calibri" w:hAnsi="Calibri"/>
          <w:b/>
          <w:sz w:val="22"/>
          <w:szCs w:val="22"/>
        </w:rPr>
        <w:t>Critères</w:t>
      </w:r>
      <w:proofErr w:type="spellEnd"/>
      <w:r w:rsidRPr="0052320F">
        <w:rPr>
          <w:rFonts w:ascii="Calibri" w:hAnsi="Calibri"/>
          <w:b/>
          <w:sz w:val="22"/>
          <w:szCs w:val="22"/>
        </w:rPr>
        <w:t xml:space="preserve"> </w:t>
      </w:r>
      <w:proofErr w:type="spellStart"/>
      <w:r w:rsidRPr="0052320F">
        <w:rPr>
          <w:rFonts w:ascii="Calibri" w:hAnsi="Calibri"/>
          <w:b/>
          <w:sz w:val="22"/>
          <w:szCs w:val="22"/>
        </w:rPr>
        <w:t>d'évaluation</w:t>
      </w:r>
      <w:proofErr w:type="spellEnd"/>
    </w:p>
    <w:p w14:paraId="3DEEC669" w14:textId="77777777" w:rsidR="005160E8" w:rsidRPr="003C317A" w:rsidRDefault="005160E8" w:rsidP="005160E8">
      <w:pPr>
        <w:rPr>
          <w:rFonts w:ascii="Calibri" w:hAnsi="Calibri" w:cs="Calibri"/>
          <w:b/>
          <w:sz w:val="22"/>
          <w:szCs w:val="22"/>
        </w:rPr>
      </w:pPr>
    </w:p>
    <w:p w14:paraId="7B42AFE4" w14:textId="77777777" w:rsidR="005160E8" w:rsidRPr="003C317A" w:rsidRDefault="005160E8" w:rsidP="005160E8">
      <w:r w:rsidRPr="003C317A">
        <w:rPr>
          <w:rFonts w:ascii="Calibri" w:hAnsi="Calibri"/>
          <w:sz w:val="22"/>
          <w:szCs w:val="22"/>
        </w:rPr>
        <w:t xml:space="preserve">Les propositions </w:t>
      </w:r>
      <w:proofErr w:type="spellStart"/>
      <w:r w:rsidRPr="003C317A">
        <w:rPr>
          <w:rFonts w:ascii="Calibri" w:hAnsi="Calibri"/>
          <w:sz w:val="22"/>
          <w:szCs w:val="22"/>
        </w:rPr>
        <w:t>seront</w:t>
      </w:r>
      <w:proofErr w:type="spellEnd"/>
      <w:r w:rsidRPr="003C317A">
        <w:rPr>
          <w:rFonts w:ascii="Calibri" w:hAnsi="Calibri"/>
          <w:sz w:val="22"/>
          <w:szCs w:val="22"/>
        </w:rPr>
        <w:t xml:space="preserve"> ensuite </w:t>
      </w:r>
      <w:proofErr w:type="spellStart"/>
      <w:r w:rsidRPr="003C317A">
        <w:rPr>
          <w:rFonts w:ascii="Calibri" w:hAnsi="Calibri"/>
          <w:sz w:val="22"/>
          <w:szCs w:val="22"/>
        </w:rPr>
        <w:t>examinées</w:t>
      </w:r>
      <w:proofErr w:type="spellEnd"/>
      <w:r w:rsidRPr="003C317A">
        <w:rPr>
          <w:rFonts w:ascii="Calibri" w:hAnsi="Calibri"/>
          <w:sz w:val="22"/>
          <w:szCs w:val="22"/>
        </w:rPr>
        <w:t xml:space="preserve"> </w:t>
      </w:r>
      <w:proofErr w:type="spellStart"/>
      <w:r w:rsidRPr="003C317A">
        <w:rPr>
          <w:rFonts w:ascii="Calibri" w:hAnsi="Calibri"/>
          <w:sz w:val="22"/>
          <w:szCs w:val="22"/>
        </w:rPr>
        <w:t>selon</w:t>
      </w:r>
      <w:proofErr w:type="spellEnd"/>
      <w:r w:rsidRPr="003C317A">
        <w:rPr>
          <w:rFonts w:ascii="Calibri" w:hAnsi="Calibri"/>
          <w:sz w:val="22"/>
          <w:szCs w:val="22"/>
        </w:rPr>
        <w:t xml:space="preserve"> un </w:t>
      </w:r>
      <w:proofErr w:type="spellStart"/>
      <w:r w:rsidRPr="003C317A">
        <w:rPr>
          <w:rFonts w:ascii="Calibri" w:hAnsi="Calibri"/>
          <w:sz w:val="22"/>
          <w:szCs w:val="22"/>
        </w:rPr>
        <w:t>système</w:t>
      </w:r>
      <w:proofErr w:type="spellEnd"/>
      <w:r w:rsidRPr="003C317A">
        <w:rPr>
          <w:rFonts w:ascii="Calibri" w:hAnsi="Calibri"/>
          <w:sz w:val="22"/>
          <w:szCs w:val="22"/>
        </w:rPr>
        <w:t xml:space="preserve"> de notation </w:t>
      </w:r>
      <w:proofErr w:type="spellStart"/>
      <w:r w:rsidRPr="003C317A">
        <w:rPr>
          <w:rFonts w:ascii="Calibri" w:hAnsi="Calibri"/>
          <w:sz w:val="22"/>
          <w:szCs w:val="22"/>
        </w:rPr>
        <w:t>en</w:t>
      </w:r>
      <w:proofErr w:type="spellEnd"/>
      <w:r w:rsidRPr="003C317A">
        <w:rPr>
          <w:rFonts w:ascii="Calibri" w:hAnsi="Calibri"/>
          <w:sz w:val="22"/>
          <w:szCs w:val="22"/>
        </w:rPr>
        <w:t xml:space="preserve"> tenant </w:t>
      </w:r>
      <w:proofErr w:type="spellStart"/>
      <w:r w:rsidRPr="003C317A">
        <w:rPr>
          <w:rFonts w:ascii="Calibri" w:hAnsi="Calibri"/>
          <w:sz w:val="22"/>
          <w:szCs w:val="22"/>
        </w:rPr>
        <w:t>compte</w:t>
      </w:r>
      <w:proofErr w:type="spellEnd"/>
      <w:r w:rsidRPr="003C317A">
        <w:rPr>
          <w:rFonts w:ascii="Calibri" w:hAnsi="Calibri"/>
          <w:sz w:val="22"/>
          <w:szCs w:val="22"/>
        </w:rPr>
        <w:t xml:space="preserve"> des </w:t>
      </w:r>
      <w:proofErr w:type="spellStart"/>
      <w:r w:rsidRPr="003C317A">
        <w:rPr>
          <w:rFonts w:ascii="Calibri" w:hAnsi="Calibri"/>
          <w:sz w:val="22"/>
          <w:szCs w:val="22"/>
        </w:rPr>
        <w:t>critères</w:t>
      </w:r>
      <w:proofErr w:type="spellEnd"/>
      <w:r w:rsidRPr="003C317A">
        <w:rPr>
          <w:rFonts w:ascii="Calibri" w:hAnsi="Calibri"/>
          <w:sz w:val="22"/>
          <w:szCs w:val="22"/>
        </w:rPr>
        <w:t xml:space="preserve"> </w:t>
      </w:r>
      <w:proofErr w:type="spellStart"/>
      <w:r w:rsidRPr="003C317A">
        <w:rPr>
          <w:rFonts w:ascii="Calibri" w:hAnsi="Calibri"/>
          <w:sz w:val="22"/>
          <w:szCs w:val="22"/>
        </w:rPr>
        <w:t>suivants</w:t>
      </w:r>
      <w:proofErr w:type="spellEnd"/>
      <w:r w:rsidRPr="003C317A">
        <w:rPr>
          <w:rFonts w:ascii="Calibri" w:hAnsi="Calibri"/>
          <w:sz w:val="22"/>
          <w:szCs w:val="22"/>
        </w:rPr>
        <w:t>.</w:t>
      </w:r>
    </w:p>
    <w:p w14:paraId="3656B9AB" w14:textId="77777777" w:rsidR="005160E8" w:rsidRPr="0052320F" w:rsidRDefault="005160E8" w:rsidP="005160E8">
      <w:pPr>
        <w:rPr>
          <w:rFonts w:ascii="Calibri" w:hAnsi="Calibri" w:cs="Arial"/>
          <w:sz w:val="22"/>
          <w:szCs w:val="22"/>
        </w:rPr>
      </w:pPr>
    </w:p>
    <w:p w14:paraId="1A06769A" w14:textId="77777777" w:rsidR="005160E8" w:rsidRPr="0052320F" w:rsidRDefault="005160E8" w:rsidP="005160E8">
      <w:pPr>
        <w:pStyle w:val="ListParagraph"/>
        <w:numPr>
          <w:ilvl w:val="0"/>
          <w:numId w:val="12"/>
        </w:numPr>
      </w:pPr>
      <w:r w:rsidRPr="0052320F">
        <w:rPr>
          <w:rFonts w:ascii="Calibri" w:hAnsi="Calibri"/>
          <w:sz w:val="22"/>
          <w:szCs w:val="22"/>
        </w:rPr>
        <w:t xml:space="preserve">La </w:t>
      </w:r>
      <w:proofErr w:type="spellStart"/>
      <w:r w:rsidRPr="0052320F">
        <w:rPr>
          <w:rFonts w:ascii="Calibri" w:hAnsi="Calibri"/>
          <w:sz w:val="22"/>
          <w:szCs w:val="22"/>
        </w:rPr>
        <w:t>campagne</w:t>
      </w:r>
      <w:proofErr w:type="spellEnd"/>
      <w:r w:rsidRPr="0052320F">
        <w:rPr>
          <w:rFonts w:ascii="Calibri" w:hAnsi="Calibri"/>
          <w:sz w:val="22"/>
          <w:szCs w:val="22"/>
        </w:rPr>
        <w:t xml:space="preserve"> à </w:t>
      </w:r>
      <w:proofErr w:type="spellStart"/>
      <w:r w:rsidRPr="0052320F">
        <w:rPr>
          <w:rFonts w:ascii="Calibri" w:hAnsi="Calibri"/>
          <w:sz w:val="22"/>
          <w:szCs w:val="22"/>
        </w:rPr>
        <w:t>mettre</w:t>
      </w:r>
      <w:proofErr w:type="spellEnd"/>
      <w:r w:rsidRPr="0052320F">
        <w:rPr>
          <w:rFonts w:ascii="Calibri" w:hAnsi="Calibri"/>
          <w:sz w:val="22"/>
          <w:szCs w:val="22"/>
        </w:rPr>
        <w:t xml:space="preserve"> </w:t>
      </w:r>
      <w:proofErr w:type="spellStart"/>
      <w:r w:rsidRPr="0052320F">
        <w:rPr>
          <w:rFonts w:ascii="Calibri" w:hAnsi="Calibri"/>
          <w:sz w:val="22"/>
          <w:szCs w:val="22"/>
        </w:rPr>
        <w:t>en</w:t>
      </w:r>
      <w:proofErr w:type="spellEnd"/>
      <w:r w:rsidRPr="0052320F">
        <w:rPr>
          <w:rFonts w:ascii="Calibri" w:hAnsi="Calibri"/>
          <w:sz w:val="22"/>
          <w:szCs w:val="22"/>
        </w:rPr>
        <w:t xml:space="preserve"> </w:t>
      </w:r>
      <w:proofErr w:type="spellStart"/>
      <w:r w:rsidRPr="0052320F">
        <w:rPr>
          <w:rFonts w:ascii="Calibri" w:hAnsi="Calibri"/>
          <w:sz w:val="22"/>
          <w:szCs w:val="22"/>
        </w:rPr>
        <w:t>œuvre</w:t>
      </w:r>
      <w:proofErr w:type="spellEnd"/>
      <w:r w:rsidRPr="0052320F">
        <w:rPr>
          <w:rFonts w:ascii="Calibri" w:hAnsi="Calibri"/>
          <w:sz w:val="22"/>
          <w:szCs w:val="22"/>
        </w:rPr>
        <w:t xml:space="preserve"> </w:t>
      </w:r>
      <w:proofErr w:type="spellStart"/>
      <w:r w:rsidRPr="0052320F">
        <w:rPr>
          <w:rFonts w:ascii="Calibri" w:hAnsi="Calibri"/>
          <w:sz w:val="22"/>
          <w:szCs w:val="22"/>
        </w:rPr>
        <w:t>devrait</w:t>
      </w:r>
      <w:proofErr w:type="spellEnd"/>
      <w:r w:rsidRPr="0052320F">
        <w:rPr>
          <w:rFonts w:ascii="Calibri" w:hAnsi="Calibri"/>
          <w:sz w:val="22"/>
          <w:szCs w:val="22"/>
        </w:rPr>
        <w:t xml:space="preserve"> </w:t>
      </w:r>
      <w:proofErr w:type="spellStart"/>
      <w:r w:rsidRPr="0052320F">
        <w:rPr>
          <w:rFonts w:ascii="Calibri" w:hAnsi="Calibri"/>
          <w:sz w:val="22"/>
          <w:szCs w:val="22"/>
        </w:rPr>
        <w:t>être</w:t>
      </w:r>
      <w:proofErr w:type="spellEnd"/>
      <w:r w:rsidRPr="0052320F">
        <w:rPr>
          <w:rFonts w:ascii="Calibri" w:hAnsi="Calibri"/>
          <w:sz w:val="22"/>
          <w:szCs w:val="22"/>
        </w:rPr>
        <w:t xml:space="preserve"> </w:t>
      </w:r>
      <w:proofErr w:type="spellStart"/>
      <w:r w:rsidRPr="0052320F">
        <w:rPr>
          <w:rFonts w:ascii="Calibri" w:hAnsi="Calibri"/>
          <w:sz w:val="22"/>
          <w:szCs w:val="22"/>
        </w:rPr>
        <w:t>axée</w:t>
      </w:r>
      <w:proofErr w:type="spellEnd"/>
      <w:r w:rsidRPr="0052320F">
        <w:rPr>
          <w:rFonts w:ascii="Calibri" w:hAnsi="Calibri"/>
          <w:sz w:val="22"/>
          <w:szCs w:val="22"/>
        </w:rPr>
        <w:t xml:space="preserve"> sur la </w:t>
      </w:r>
      <w:proofErr w:type="spellStart"/>
      <w:r w:rsidRPr="0052320F">
        <w:rPr>
          <w:rFonts w:ascii="Calibri" w:hAnsi="Calibri"/>
          <w:sz w:val="22"/>
          <w:szCs w:val="22"/>
        </w:rPr>
        <w:t>résolution</w:t>
      </w:r>
      <w:proofErr w:type="spellEnd"/>
      <w:r w:rsidRPr="0052320F">
        <w:rPr>
          <w:rFonts w:ascii="Calibri" w:hAnsi="Calibri"/>
          <w:sz w:val="22"/>
          <w:szCs w:val="22"/>
        </w:rPr>
        <w:t xml:space="preserve"> des </w:t>
      </w:r>
      <w:proofErr w:type="spellStart"/>
      <w:r w:rsidRPr="0052320F">
        <w:rPr>
          <w:rFonts w:ascii="Calibri" w:hAnsi="Calibri"/>
          <w:sz w:val="22"/>
          <w:szCs w:val="22"/>
        </w:rPr>
        <w:t>problèmes</w:t>
      </w:r>
      <w:proofErr w:type="spellEnd"/>
      <w:r w:rsidRPr="0052320F">
        <w:rPr>
          <w:rFonts w:ascii="Calibri" w:hAnsi="Calibri"/>
          <w:sz w:val="22"/>
          <w:szCs w:val="22"/>
        </w:rPr>
        <w:t xml:space="preserve"> et minimiser un </w:t>
      </w:r>
      <w:proofErr w:type="spellStart"/>
      <w:r w:rsidRPr="0052320F">
        <w:rPr>
          <w:rFonts w:ascii="Calibri" w:hAnsi="Calibri"/>
          <w:sz w:val="22"/>
          <w:szCs w:val="22"/>
        </w:rPr>
        <w:t>problème</w:t>
      </w:r>
      <w:proofErr w:type="spellEnd"/>
      <w:r w:rsidRPr="0052320F">
        <w:rPr>
          <w:rFonts w:ascii="Calibri" w:hAnsi="Calibri"/>
          <w:sz w:val="22"/>
          <w:szCs w:val="22"/>
        </w:rPr>
        <w:t xml:space="preserve"> </w:t>
      </w:r>
      <w:proofErr w:type="spellStart"/>
      <w:r w:rsidRPr="0052320F">
        <w:rPr>
          <w:rFonts w:ascii="Calibri" w:hAnsi="Calibri"/>
          <w:sz w:val="22"/>
          <w:szCs w:val="22"/>
        </w:rPr>
        <w:t>clairement</w:t>
      </w:r>
      <w:proofErr w:type="spellEnd"/>
      <w:r w:rsidRPr="0052320F">
        <w:rPr>
          <w:rFonts w:ascii="Calibri" w:hAnsi="Calibri"/>
          <w:sz w:val="22"/>
          <w:szCs w:val="22"/>
        </w:rPr>
        <w:t xml:space="preserve"> </w:t>
      </w:r>
      <w:proofErr w:type="spellStart"/>
      <w:r w:rsidRPr="0052320F">
        <w:rPr>
          <w:rFonts w:ascii="Calibri" w:hAnsi="Calibri"/>
          <w:sz w:val="22"/>
          <w:szCs w:val="22"/>
        </w:rPr>
        <w:t>identifié</w:t>
      </w:r>
      <w:proofErr w:type="spellEnd"/>
      <w:r w:rsidRPr="0052320F">
        <w:rPr>
          <w:rFonts w:ascii="Calibri" w:hAnsi="Calibri"/>
          <w:sz w:val="22"/>
          <w:szCs w:val="22"/>
        </w:rPr>
        <w:t>.</w:t>
      </w:r>
    </w:p>
    <w:p w14:paraId="42BD01B5" w14:textId="77777777" w:rsidR="005160E8" w:rsidRPr="0052320F" w:rsidRDefault="005160E8" w:rsidP="005160E8">
      <w:pPr>
        <w:pStyle w:val="ListParagraph"/>
        <w:numPr>
          <w:ilvl w:val="0"/>
          <w:numId w:val="12"/>
        </w:numPr>
        <w:rPr>
          <w:rFonts w:ascii="Calibri" w:hAnsi="Calibri" w:cs="Arial"/>
          <w:sz w:val="22"/>
          <w:szCs w:val="22"/>
        </w:rPr>
      </w:pPr>
      <w:r w:rsidRPr="0052320F">
        <w:rPr>
          <w:rFonts w:ascii="Calibri" w:hAnsi="Calibri"/>
          <w:sz w:val="22"/>
          <w:szCs w:val="22"/>
        </w:rPr>
        <w:t xml:space="preserve">La </w:t>
      </w:r>
      <w:proofErr w:type="spellStart"/>
      <w:r w:rsidRPr="0052320F">
        <w:rPr>
          <w:rFonts w:ascii="Calibri" w:hAnsi="Calibri"/>
          <w:sz w:val="22"/>
          <w:szCs w:val="22"/>
        </w:rPr>
        <w:t>campagne</w:t>
      </w:r>
      <w:proofErr w:type="spellEnd"/>
      <w:r w:rsidRPr="0052320F">
        <w:rPr>
          <w:rFonts w:ascii="Calibri" w:hAnsi="Calibri"/>
          <w:sz w:val="22"/>
          <w:szCs w:val="22"/>
        </w:rPr>
        <w:t xml:space="preserve"> </w:t>
      </w:r>
      <w:proofErr w:type="spellStart"/>
      <w:r w:rsidRPr="0052320F">
        <w:rPr>
          <w:rFonts w:ascii="Calibri" w:hAnsi="Calibri"/>
          <w:sz w:val="22"/>
          <w:szCs w:val="22"/>
        </w:rPr>
        <w:t>devrait</w:t>
      </w:r>
      <w:proofErr w:type="spellEnd"/>
      <w:r w:rsidRPr="0052320F">
        <w:rPr>
          <w:rFonts w:ascii="Calibri" w:hAnsi="Calibri"/>
          <w:sz w:val="22"/>
          <w:szCs w:val="22"/>
        </w:rPr>
        <w:t xml:space="preserve"> </w:t>
      </w:r>
      <w:proofErr w:type="spellStart"/>
      <w:r w:rsidRPr="0052320F">
        <w:rPr>
          <w:rFonts w:ascii="Calibri" w:hAnsi="Calibri"/>
          <w:sz w:val="22"/>
          <w:szCs w:val="22"/>
        </w:rPr>
        <w:t>avoir</w:t>
      </w:r>
      <w:proofErr w:type="spellEnd"/>
      <w:r w:rsidRPr="0052320F">
        <w:rPr>
          <w:rFonts w:ascii="Calibri" w:hAnsi="Calibri"/>
          <w:sz w:val="22"/>
          <w:szCs w:val="22"/>
        </w:rPr>
        <w:t xml:space="preserve"> pour but </w:t>
      </w:r>
      <w:proofErr w:type="spellStart"/>
      <w:r w:rsidRPr="0052320F">
        <w:rPr>
          <w:rFonts w:ascii="Calibri" w:hAnsi="Calibri"/>
          <w:sz w:val="22"/>
          <w:szCs w:val="22"/>
        </w:rPr>
        <w:t>d'aider</w:t>
      </w:r>
      <w:proofErr w:type="spellEnd"/>
      <w:r w:rsidRPr="0052320F">
        <w:rPr>
          <w:rFonts w:ascii="Calibri" w:hAnsi="Calibri"/>
          <w:sz w:val="22"/>
          <w:szCs w:val="22"/>
        </w:rPr>
        <w:t xml:space="preserve"> à </w:t>
      </w:r>
      <w:proofErr w:type="spellStart"/>
      <w:r w:rsidRPr="0052320F">
        <w:rPr>
          <w:rFonts w:ascii="Calibri" w:hAnsi="Calibri"/>
          <w:sz w:val="22"/>
          <w:szCs w:val="22"/>
        </w:rPr>
        <w:t>atteindre</w:t>
      </w:r>
      <w:proofErr w:type="spellEnd"/>
      <w:r w:rsidRPr="0052320F">
        <w:rPr>
          <w:rFonts w:ascii="Calibri" w:hAnsi="Calibri"/>
          <w:sz w:val="22"/>
          <w:szCs w:val="22"/>
        </w:rPr>
        <w:t xml:space="preserve"> un plus grand </w:t>
      </w:r>
      <w:proofErr w:type="spellStart"/>
      <w:r w:rsidRPr="0052320F">
        <w:rPr>
          <w:rFonts w:ascii="Calibri" w:hAnsi="Calibri"/>
          <w:sz w:val="22"/>
          <w:szCs w:val="22"/>
        </w:rPr>
        <w:t>changement</w:t>
      </w:r>
      <w:proofErr w:type="spellEnd"/>
      <w:r w:rsidRPr="0052320F">
        <w:rPr>
          <w:rFonts w:ascii="Calibri" w:hAnsi="Calibri"/>
          <w:sz w:val="22"/>
          <w:szCs w:val="22"/>
        </w:rPr>
        <w:t xml:space="preserve"> </w:t>
      </w:r>
      <w:proofErr w:type="spellStart"/>
      <w:r w:rsidRPr="0052320F">
        <w:rPr>
          <w:rFonts w:ascii="Calibri" w:hAnsi="Calibri"/>
          <w:sz w:val="22"/>
          <w:szCs w:val="22"/>
        </w:rPr>
        <w:t>systémique</w:t>
      </w:r>
      <w:proofErr w:type="spellEnd"/>
      <w:r w:rsidRPr="0052320F">
        <w:rPr>
          <w:rFonts w:ascii="Calibri" w:hAnsi="Calibri"/>
          <w:sz w:val="22"/>
          <w:szCs w:val="22"/>
        </w:rPr>
        <w:t xml:space="preserve"> </w:t>
      </w:r>
      <w:proofErr w:type="spellStart"/>
      <w:r w:rsidRPr="0052320F">
        <w:rPr>
          <w:rFonts w:ascii="Calibri" w:hAnsi="Calibri"/>
          <w:sz w:val="22"/>
          <w:szCs w:val="22"/>
        </w:rPr>
        <w:t>ou</w:t>
      </w:r>
      <w:proofErr w:type="spellEnd"/>
      <w:r w:rsidRPr="0052320F">
        <w:rPr>
          <w:rFonts w:ascii="Calibri" w:hAnsi="Calibri"/>
          <w:sz w:val="22"/>
          <w:szCs w:val="22"/>
        </w:rPr>
        <w:t xml:space="preserve"> </w:t>
      </w:r>
      <w:proofErr w:type="spellStart"/>
      <w:r w:rsidRPr="0052320F">
        <w:rPr>
          <w:rFonts w:ascii="Calibri" w:hAnsi="Calibri"/>
          <w:sz w:val="22"/>
          <w:szCs w:val="22"/>
        </w:rPr>
        <w:t>culturel</w:t>
      </w:r>
      <w:proofErr w:type="spellEnd"/>
      <w:r w:rsidRPr="0052320F">
        <w:rPr>
          <w:rFonts w:ascii="Calibri" w:hAnsi="Calibri"/>
          <w:sz w:val="22"/>
          <w:szCs w:val="22"/>
        </w:rPr>
        <w:t xml:space="preserve"> à travers son public </w:t>
      </w:r>
      <w:proofErr w:type="spellStart"/>
      <w:r w:rsidRPr="0052320F">
        <w:rPr>
          <w:rFonts w:ascii="Calibri" w:hAnsi="Calibri"/>
          <w:sz w:val="22"/>
          <w:szCs w:val="22"/>
        </w:rPr>
        <w:t>cible</w:t>
      </w:r>
      <w:proofErr w:type="spellEnd"/>
      <w:r w:rsidRPr="0052320F">
        <w:rPr>
          <w:rFonts w:ascii="Calibri" w:hAnsi="Calibri"/>
          <w:sz w:val="22"/>
          <w:szCs w:val="22"/>
        </w:rPr>
        <w:t xml:space="preserve">, et non </w:t>
      </w:r>
      <w:proofErr w:type="spellStart"/>
      <w:r w:rsidRPr="0052320F">
        <w:rPr>
          <w:rFonts w:ascii="Calibri" w:hAnsi="Calibri"/>
          <w:sz w:val="22"/>
          <w:szCs w:val="22"/>
        </w:rPr>
        <w:t>uniquement</w:t>
      </w:r>
      <w:proofErr w:type="spellEnd"/>
      <w:r w:rsidRPr="0052320F">
        <w:rPr>
          <w:rFonts w:ascii="Calibri" w:hAnsi="Calibri"/>
          <w:sz w:val="22"/>
          <w:szCs w:val="22"/>
        </w:rPr>
        <w:t xml:space="preserve"> de </w:t>
      </w:r>
      <w:proofErr w:type="spellStart"/>
      <w:r w:rsidRPr="0052320F">
        <w:rPr>
          <w:rFonts w:ascii="Calibri" w:hAnsi="Calibri"/>
          <w:sz w:val="22"/>
          <w:szCs w:val="22"/>
        </w:rPr>
        <w:t>changement</w:t>
      </w:r>
      <w:proofErr w:type="spellEnd"/>
      <w:r w:rsidRPr="0052320F">
        <w:rPr>
          <w:rFonts w:ascii="Calibri" w:hAnsi="Calibri"/>
          <w:sz w:val="22"/>
          <w:szCs w:val="22"/>
        </w:rPr>
        <w:t xml:space="preserve"> de </w:t>
      </w:r>
      <w:proofErr w:type="spellStart"/>
      <w:r w:rsidRPr="0052320F">
        <w:rPr>
          <w:rFonts w:ascii="Calibri" w:hAnsi="Calibri"/>
          <w:sz w:val="22"/>
          <w:szCs w:val="22"/>
        </w:rPr>
        <w:t>comportement</w:t>
      </w:r>
      <w:proofErr w:type="spellEnd"/>
      <w:r w:rsidRPr="0052320F">
        <w:rPr>
          <w:rFonts w:ascii="Calibri" w:hAnsi="Calibri"/>
          <w:sz w:val="22"/>
          <w:szCs w:val="22"/>
        </w:rPr>
        <w:t xml:space="preserve"> de </w:t>
      </w:r>
      <w:proofErr w:type="spellStart"/>
      <w:r w:rsidRPr="0052320F">
        <w:rPr>
          <w:rFonts w:ascii="Calibri" w:hAnsi="Calibri"/>
          <w:sz w:val="22"/>
          <w:szCs w:val="22"/>
        </w:rPr>
        <w:t>quelques</w:t>
      </w:r>
      <w:proofErr w:type="spellEnd"/>
      <w:r w:rsidRPr="0052320F">
        <w:rPr>
          <w:rFonts w:ascii="Calibri" w:hAnsi="Calibri"/>
          <w:sz w:val="22"/>
          <w:szCs w:val="22"/>
        </w:rPr>
        <w:t xml:space="preserve"> </w:t>
      </w:r>
      <w:proofErr w:type="spellStart"/>
      <w:r w:rsidRPr="0052320F">
        <w:rPr>
          <w:rFonts w:ascii="Calibri" w:hAnsi="Calibri"/>
          <w:sz w:val="22"/>
          <w:szCs w:val="22"/>
        </w:rPr>
        <w:t>individus</w:t>
      </w:r>
      <w:proofErr w:type="spellEnd"/>
      <w:r w:rsidRPr="0052320F">
        <w:rPr>
          <w:rFonts w:ascii="Calibri" w:hAnsi="Calibri"/>
          <w:sz w:val="22"/>
          <w:szCs w:val="22"/>
        </w:rPr>
        <w:t>.</w:t>
      </w:r>
    </w:p>
    <w:p w14:paraId="4B04353E" w14:textId="77777777" w:rsidR="005160E8" w:rsidRPr="0052320F" w:rsidRDefault="005160E8" w:rsidP="005160E8">
      <w:pPr>
        <w:pStyle w:val="ListParagraph"/>
        <w:numPr>
          <w:ilvl w:val="0"/>
          <w:numId w:val="12"/>
        </w:numPr>
      </w:pPr>
      <w:r w:rsidRPr="0052320F">
        <w:rPr>
          <w:rFonts w:ascii="Calibri" w:hAnsi="Calibri"/>
          <w:sz w:val="22"/>
          <w:szCs w:val="22"/>
        </w:rPr>
        <w:t xml:space="preserve">La </w:t>
      </w:r>
      <w:proofErr w:type="spellStart"/>
      <w:r w:rsidRPr="0052320F">
        <w:rPr>
          <w:rFonts w:ascii="Calibri" w:hAnsi="Calibri"/>
          <w:sz w:val="22"/>
          <w:szCs w:val="22"/>
        </w:rPr>
        <w:t>campagne</w:t>
      </w:r>
      <w:proofErr w:type="spellEnd"/>
      <w:r w:rsidRPr="0052320F">
        <w:rPr>
          <w:rFonts w:ascii="Calibri" w:hAnsi="Calibri"/>
          <w:sz w:val="22"/>
          <w:szCs w:val="22"/>
        </w:rPr>
        <w:t xml:space="preserve"> </w:t>
      </w:r>
      <w:proofErr w:type="spellStart"/>
      <w:r w:rsidRPr="0052320F">
        <w:rPr>
          <w:rFonts w:ascii="Calibri" w:hAnsi="Calibri"/>
          <w:sz w:val="22"/>
          <w:szCs w:val="22"/>
        </w:rPr>
        <w:t>devrait</w:t>
      </w:r>
      <w:proofErr w:type="spellEnd"/>
      <w:r w:rsidRPr="0052320F">
        <w:rPr>
          <w:rFonts w:ascii="Calibri" w:hAnsi="Calibri"/>
          <w:sz w:val="22"/>
          <w:szCs w:val="22"/>
        </w:rPr>
        <w:t xml:space="preserve"> </w:t>
      </w:r>
      <w:proofErr w:type="spellStart"/>
      <w:r w:rsidRPr="0052320F">
        <w:rPr>
          <w:rFonts w:ascii="Calibri" w:hAnsi="Calibri"/>
          <w:sz w:val="22"/>
          <w:szCs w:val="22"/>
        </w:rPr>
        <w:t>avoir</w:t>
      </w:r>
      <w:proofErr w:type="spellEnd"/>
      <w:r w:rsidRPr="0052320F">
        <w:rPr>
          <w:rFonts w:ascii="Calibri" w:hAnsi="Calibri"/>
          <w:sz w:val="22"/>
          <w:szCs w:val="22"/>
        </w:rPr>
        <w:t xml:space="preserve"> un </w:t>
      </w:r>
      <w:proofErr w:type="spellStart"/>
      <w:r w:rsidRPr="0052320F">
        <w:rPr>
          <w:rFonts w:ascii="Calibri" w:hAnsi="Calibri"/>
          <w:sz w:val="22"/>
          <w:szCs w:val="22"/>
        </w:rPr>
        <w:t>objectif</w:t>
      </w:r>
      <w:proofErr w:type="spellEnd"/>
      <w:r w:rsidRPr="0052320F">
        <w:rPr>
          <w:rFonts w:ascii="Calibri" w:hAnsi="Calibri"/>
          <w:sz w:val="22"/>
          <w:szCs w:val="22"/>
        </w:rPr>
        <w:t xml:space="preserve"> global </w:t>
      </w:r>
      <w:proofErr w:type="spellStart"/>
      <w:r w:rsidRPr="0052320F">
        <w:rPr>
          <w:rFonts w:ascii="Calibri" w:hAnsi="Calibri"/>
          <w:sz w:val="22"/>
          <w:szCs w:val="22"/>
        </w:rPr>
        <w:t>clair</w:t>
      </w:r>
      <w:proofErr w:type="spellEnd"/>
      <w:r w:rsidRPr="0052320F">
        <w:rPr>
          <w:rFonts w:ascii="Calibri" w:hAnsi="Calibri"/>
          <w:sz w:val="22"/>
          <w:szCs w:val="22"/>
        </w:rPr>
        <w:t xml:space="preserve">, des </w:t>
      </w:r>
      <w:proofErr w:type="spellStart"/>
      <w:r w:rsidRPr="0052320F">
        <w:rPr>
          <w:rFonts w:ascii="Calibri" w:hAnsi="Calibri"/>
          <w:sz w:val="22"/>
          <w:szCs w:val="22"/>
        </w:rPr>
        <w:t>objectifs</w:t>
      </w:r>
      <w:proofErr w:type="spellEnd"/>
      <w:r w:rsidRPr="0052320F">
        <w:rPr>
          <w:rFonts w:ascii="Calibri" w:hAnsi="Calibri"/>
          <w:sz w:val="22"/>
          <w:szCs w:val="22"/>
        </w:rPr>
        <w:t xml:space="preserve"> </w:t>
      </w:r>
      <w:proofErr w:type="spellStart"/>
      <w:r w:rsidRPr="0052320F">
        <w:rPr>
          <w:rFonts w:ascii="Calibri" w:hAnsi="Calibri"/>
          <w:sz w:val="22"/>
          <w:szCs w:val="22"/>
        </w:rPr>
        <w:t>mesurables</w:t>
      </w:r>
      <w:proofErr w:type="spellEnd"/>
      <w:r w:rsidRPr="0052320F">
        <w:rPr>
          <w:rFonts w:ascii="Calibri" w:hAnsi="Calibri"/>
          <w:sz w:val="22"/>
          <w:szCs w:val="22"/>
        </w:rPr>
        <w:t xml:space="preserve"> et des </w:t>
      </w:r>
      <w:proofErr w:type="spellStart"/>
      <w:r w:rsidRPr="0052320F">
        <w:rPr>
          <w:rFonts w:ascii="Calibri" w:hAnsi="Calibri"/>
          <w:sz w:val="22"/>
          <w:szCs w:val="22"/>
        </w:rPr>
        <w:t>résultats</w:t>
      </w:r>
      <w:proofErr w:type="spellEnd"/>
      <w:r w:rsidRPr="0052320F">
        <w:rPr>
          <w:rFonts w:ascii="Calibri" w:hAnsi="Calibri"/>
          <w:sz w:val="22"/>
          <w:szCs w:val="22"/>
        </w:rPr>
        <w:t xml:space="preserve"> </w:t>
      </w:r>
      <w:proofErr w:type="spellStart"/>
      <w:r w:rsidRPr="0052320F">
        <w:rPr>
          <w:rFonts w:ascii="Calibri" w:hAnsi="Calibri"/>
          <w:sz w:val="22"/>
          <w:szCs w:val="22"/>
        </w:rPr>
        <w:t>spécifiques</w:t>
      </w:r>
      <w:proofErr w:type="spellEnd"/>
      <w:r w:rsidRPr="0052320F">
        <w:rPr>
          <w:rFonts w:ascii="Calibri" w:hAnsi="Calibri"/>
          <w:sz w:val="22"/>
          <w:szCs w:val="22"/>
        </w:rPr>
        <w:t xml:space="preserve"> </w:t>
      </w:r>
      <w:proofErr w:type="spellStart"/>
      <w:r w:rsidRPr="0052320F">
        <w:rPr>
          <w:rFonts w:ascii="Calibri" w:hAnsi="Calibri"/>
          <w:sz w:val="22"/>
          <w:szCs w:val="22"/>
        </w:rPr>
        <w:t>pouvant</w:t>
      </w:r>
      <w:proofErr w:type="spellEnd"/>
      <w:r w:rsidRPr="0052320F">
        <w:rPr>
          <w:rFonts w:ascii="Calibri" w:hAnsi="Calibri"/>
          <w:sz w:val="22"/>
          <w:szCs w:val="22"/>
        </w:rPr>
        <w:t xml:space="preserve"> </w:t>
      </w:r>
      <w:proofErr w:type="spellStart"/>
      <w:r w:rsidRPr="0052320F">
        <w:rPr>
          <w:rFonts w:ascii="Calibri" w:hAnsi="Calibri"/>
          <w:sz w:val="22"/>
          <w:szCs w:val="22"/>
        </w:rPr>
        <w:t>être</w:t>
      </w:r>
      <w:proofErr w:type="spellEnd"/>
      <w:r w:rsidRPr="0052320F">
        <w:rPr>
          <w:rFonts w:ascii="Calibri" w:hAnsi="Calibri"/>
          <w:sz w:val="22"/>
          <w:szCs w:val="22"/>
        </w:rPr>
        <w:t xml:space="preserve"> </w:t>
      </w:r>
      <w:proofErr w:type="spellStart"/>
      <w:r w:rsidRPr="0052320F">
        <w:rPr>
          <w:rFonts w:ascii="Calibri" w:hAnsi="Calibri"/>
          <w:sz w:val="22"/>
          <w:szCs w:val="22"/>
        </w:rPr>
        <w:t>réalisés</w:t>
      </w:r>
      <w:proofErr w:type="spellEnd"/>
      <w:r w:rsidRPr="0052320F">
        <w:rPr>
          <w:rFonts w:ascii="Calibri" w:hAnsi="Calibri"/>
          <w:sz w:val="22"/>
          <w:szCs w:val="22"/>
        </w:rPr>
        <w:t xml:space="preserve"> dans la </w:t>
      </w:r>
      <w:proofErr w:type="spellStart"/>
      <w:r w:rsidRPr="0052320F">
        <w:rPr>
          <w:rFonts w:ascii="Calibri" w:hAnsi="Calibri"/>
          <w:sz w:val="22"/>
          <w:szCs w:val="22"/>
        </w:rPr>
        <w:t>période</w:t>
      </w:r>
      <w:proofErr w:type="spellEnd"/>
      <w:r w:rsidRPr="0052320F">
        <w:rPr>
          <w:rFonts w:ascii="Calibri" w:hAnsi="Calibri"/>
          <w:sz w:val="22"/>
          <w:szCs w:val="22"/>
        </w:rPr>
        <w:t xml:space="preserve"> du </w:t>
      </w:r>
      <w:proofErr w:type="spellStart"/>
      <w:r w:rsidRPr="0052320F">
        <w:rPr>
          <w:rFonts w:ascii="Calibri" w:hAnsi="Calibri"/>
          <w:sz w:val="22"/>
          <w:szCs w:val="22"/>
        </w:rPr>
        <w:t>projet</w:t>
      </w:r>
      <w:proofErr w:type="spellEnd"/>
      <w:r w:rsidRPr="0052320F">
        <w:rPr>
          <w:rFonts w:ascii="Calibri" w:hAnsi="Calibri"/>
          <w:sz w:val="22"/>
          <w:szCs w:val="22"/>
        </w:rPr>
        <w:t xml:space="preserve">. </w:t>
      </w:r>
    </w:p>
    <w:p w14:paraId="6D6E2E88" w14:textId="77777777" w:rsidR="005160E8" w:rsidRPr="0052320F" w:rsidRDefault="005160E8" w:rsidP="005160E8">
      <w:pPr>
        <w:numPr>
          <w:ilvl w:val="0"/>
          <w:numId w:val="12"/>
        </w:numPr>
        <w:pBdr>
          <w:top w:val="nil"/>
          <w:left w:val="nil"/>
          <w:bottom w:val="nil"/>
          <w:right w:val="nil"/>
          <w:between w:val="nil"/>
        </w:pBdr>
        <w:suppressAutoHyphens w:val="0"/>
        <w:textDirection w:val="btLr"/>
        <w:textAlignment w:val="top"/>
        <w:outlineLvl w:val="0"/>
        <w:rPr>
          <w:rFonts w:ascii="Calibri" w:hAnsi="Calibri" w:cs="Calibri"/>
          <w:color w:val="000000"/>
          <w:sz w:val="22"/>
          <w:szCs w:val="22"/>
        </w:rPr>
      </w:pPr>
      <w:r w:rsidRPr="0052320F">
        <w:rPr>
          <w:rFonts w:ascii="Calibri" w:hAnsi="Calibri" w:cs="Calibri"/>
          <w:color w:val="000000"/>
          <w:sz w:val="22"/>
          <w:szCs w:val="22"/>
        </w:rPr>
        <w:t xml:space="preserve">La </w:t>
      </w:r>
      <w:proofErr w:type="spellStart"/>
      <w:r w:rsidRPr="0052320F">
        <w:rPr>
          <w:rFonts w:ascii="Calibri" w:hAnsi="Calibri" w:cs="Calibri"/>
          <w:color w:val="000000"/>
          <w:sz w:val="22"/>
          <w:szCs w:val="22"/>
        </w:rPr>
        <w:t>campagne</w:t>
      </w:r>
      <w:proofErr w:type="spellEnd"/>
      <w:r w:rsidRPr="0052320F">
        <w:rPr>
          <w:rFonts w:ascii="Calibri" w:hAnsi="Calibri" w:cs="Calibri"/>
          <w:color w:val="000000"/>
          <w:sz w:val="22"/>
          <w:szCs w:val="22"/>
        </w:rPr>
        <w:t xml:space="preserve"> </w:t>
      </w:r>
      <w:proofErr w:type="spellStart"/>
      <w:r w:rsidRPr="0052320F">
        <w:rPr>
          <w:rFonts w:ascii="Calibri" w:hAnsi="Calibri" w:cs="Calibri"/>
          <w:color w:val="000000"/>
          <w:sz w:val="22"/>
          <w:szCs w:val="22"/>
        </w:rPr>
        <w:t>devrait</w:t>
      </w:r>
      <w:proofErr w:type="spellEnd"/>
      <w:r w:rsidRPr="0052320F">
        <w:rPr>
          <w:rFonts w:ascii="Calibri" w:hAnsi="Calibri" w:cs="Calibri"/>
          <w:color w:val="000000"/>
          <w:sz w:val="22"/>
          <w:szCs w:val="22"/>
        </w:rPr>
        <w:t xml:space="preserve"> </w:t>
      </w:r>
      <w:proofErr w:type="spellStart"/>
      <w:r w:rsidRPr="0052320F">
        <w:rPr>
          <w:rFonts w:ascii="Calibri" w:hAnsi="Calibri" w:cs="Calibri"/>
          <w:color w:val="000000"/>
          <w:sz w:val="22"/>
          <w:szCs w:val="22"/>
        </w:rPr>
        <w:t>inclure</w:t>
      </w:r>
      <w:proofErr w:type="spellEnd"/>
      <w:r w:rsidRPr="0052320F">
        <w:rPr>
          <w:rFonts w:ascii="Calibri" w:hAnsi="Calibri" w:cs="Calibri"/>
          <w:color w:val="000000"/>
          <w:sz w:val="22"/>
          <w:szCs w:val="22"/>
        </w:rPr>
        <w:t xml:space="preserve"> le </w:t>
      </w:r>
      <w:proofErr w:type="spellStart"/>
      <w:r w:rsidRPr="0052320F">
        <w:rPr>
          <w:rFonts w:ascii="Calibri" w:hAnsi="Calibri" w:cs="Calibri"/>
          <w:color w:val="000000"/>
          <w:sz w:val="22"/>
          <w:szCs w:val="22"/>
        </w:rPr>
        <w:t>suivi</w:t>
      </w:r>
      <w:proofErr w:type="spellEnd"/>
      <w:r w:rsidRPr="0052320F">
        <w:rPr>
          <w:rFonts w:ascii="Calibri" w:hAnsi="Calibri" w:cs="Calibri"/>
          <w:color w:val="000000"/>
          <w:sz w:val="22"/>
          <w:szCs w:val="22"/>
        </w:rPr>
        <w:t xml:space="preserve"> des </w:t>
      </w:r>
      <w:proofErr w:type="spellStart"/>
      <w:r w:rsidRPr="0052320F">
        <w:rPr>
          <w:rFonts w:ascii="Calibri" w:hAnsi="Calibri" w:cs="Calibri"/>
          <w:color w:val="000000"/>
          <w:sz w:val="22"/>
          <w:szCs w:val="22"/>
        </w:rPr>
        <w:t>résultats</w:t>
      </w:r>
      <w:proofErr w:type="spellEnd"/>
    </w:p>
    <w:p w14:paraId="6BDBCCFA" w14:textId="77777777" w:rsidR="005160E8" w:rsidRPr="0052320F" w:rsidRDefault="005160E8" w:rsidP="005160E8">
      <w:pPr>
        <w:numPr>
          <w:ilvl w:val="0"/>
          <w:numId w:val="12"/>
        </w:numPr>
        <w:pBdr>
          <w:top w:val="nil"/>
          <w:left w:val="nil"/>
          <w:bottom w:val="nil"/>
          <w:right w:val="nil"/>
          <w:between w:val="nil"/>
        </w:pBdr>
        <w:suppressAutoHyphens w:val="0"/>
        <w:textDirection w:val="btLr"/>
        <w:textAlignment w:val="top"/>
        <w:outlineLvl w:val="0"/>
        <w:rPr>
          <w:rFonts w:ascii="Calibri" w:hAnsi="Calibri" w:cs="Calibri"/>
          <w:color w:val="000000"/>
          <w:sz w:val="22"/>
          <w:szCs w:val="22"/>
        </w:rPr>
      </w:pPr>
      <w:r w:rsidRPr="0052320F">
        <w:rPr>
          <w:rFonts w:ascii="Calibri" w:hAnsi="Calibri" w:cs="Calibri"/>
          <w:color w:val="000000"/>
          <w:sz w:val="22"/>
          <w:szCs w:val="22"/>
        </w:rPr>
        <w:t xml:space="preserve">La </w:t>
      </w:r>
      <w:proofErr w:type="spellStart"/>
      <w:r w:rsidRPr="0052320F">
        <w:rPr>
          <w:rFonts w:ascii="Calibri" w:hAnsi="Calibri" w:cs="Calibri"/>
          <w:color w:val="000000"/>
          <w:sz w:val="22"/>
          <w:szCs w:val="22"/>
        </w:rPr>
        <w:t>campagne</w:t>
      </w:r>
      <w:proofErr w:type="spellEnd"/>
      <w:r w:rsidRPr="0052320F">
        <w:rPr>
          <w:rFonts w:ascii="Calibri" w:hAnsi="Calibri" w:cs="Calibri"/>
          <w:color w:val="000000"/>
          <w:sz w:val="22"/>
          <w:szCs w:val="22"/>
        </w:rPr>
        <w:t xml:space="preserve"> </w:t>
      </w:r>
      <w:proofErr w:type="spellStart"/>
      <w:r w:rsidRPr="0052320F">
        <w:rPr>
          <w:rFonts w:ascii="Calibri" w:hAnsi="Calibri" w:cs="Calibri"/>
          <w:color w:val="000000"/>
          <w:sz w:val="22"/>
          <w:szCs w:val="22"/>
        </w:rPr>
        <w:t>devrait</w:t>
      </w:r>
      <w:proofErr w:type="spellEnd"/>
      <w:r w:rsidRPr="0052320F">
        <w:rPr>
          <w:rFonts w:ascii="Calibri" w:hAnsi="Calibri" w:cs="Calibri"/>
          <w:color w:val="000000"/>
          <w:sz w:val="22"/>
          <w:szCs w:val="22"/>
        </w:rPr>
        <w:t xml:space="preserve"> </w:t>
      </w:r>
      <w:proofErr w:type="spellStart"/>
      <w:r w:rsidRPr="0052320F">
        <w:rPr>
          <w:rFonts w:ascii="Calibri" w:hAnsi="Calibri" w:cs="Calibri"/>
          <w:color w:val="000000"/>
          <w:sz w:val="22"/>
          <w:szCs w:val="22"/>
        </w:rPr>
        <w:t>stimuler</w:t>
      </w:r>
      <w:proofErr w:type="spellEnd"/>
      <w:r w:rsidRPr="0052320F">
        <w:rPr>
          <w:rFonts w:ascii="Calibri" w:hAnsi="Calibri" w:cs="Calibri"/>
          <w:color w:val="000000"/>
          <w:sz w:val="22"/>
          <w:szCs w:val="22"/>
        </w:rPr>
        <w:t xml:space="preserve"> la </w:t>
      </w:r>
      <w:proofErr w:type="spellStart"/>
      <w:r w:rsidRPr="0052320F">
        <w:rPr>
          <w:rFonts w:ascii="Calibri" w:hAnsi="Calibri" w:cs="Calibri"/>
          <w:color w:val="000000"/>
          <w:sz w:val="22"/>
          <w:szCs w:val="22"/>
        </w:rPr>
        <w:t>créativité</w:t>
      </w:r>
      <w:proofErr w:type="spellEnd"/>
      <w:r w:rsidRPr="0052320F">
        <w:rPr>
          <w:rFonts w:ascii="Calibri" w:hAnsi="Calibri" w:cs="Calibri"/>
          <w:color w:val="000000"/>
          <w:sz w:val="22"/>
          <w:szCs w:val="22"/>
        </w:rPr>
        <w:t xml:space="preserve"> et </w:t>
      </w:r>
      <w:proofErr w:type="spellStart"/>
      <w:r w:rsidRPr="0052320F">
        <w:rPr>
          <w:rFonts w:ascii="Calibri" w:hAnsi="Calibri" w:cs="Calibri"/>
          <w:color w:val="000000"/>
          <w:sz w:val="22"/>
          <w:szCs w:val="22"/>
        </w:rPr>
        <w:t>l’engagement</w:t>
      </w:r>
      <w:proofErr w:type="spellEnd"/>
      <w:r w:rsidRPr="0052320F">
        <w:rPr>
          <w:rFonts w:ascii="Calibri" w:hAnsi="Calibri" w:cs="Calibri"/>
          <w:color w:val="000000"/>
          <w:sz w:val="22"/>
          <w:szCs w:val="22"/>
        </w:rPr>
        <w:t xml:space="preserve"> et </w:t>
      </w:r>
      <w:proofErr w:type="spellStart"/>
      <w:r w:rsidRPr="0052320F">
        <w:rPr>
          <w:rFonts w:ascii="Calibri" w:hAnsi="Calibri" w:cs="Calibri"/>
          <w:color w:val="000000"/>
          <w:sz w:val="22"/>
          <w:szCs w:val="22"/>
        </w:rPr>
        <w:t>favoriser</w:t>
      </w:r>
      <w:proofErr w:type="spellEnd"/>
      <w:r w:rsidRPr="0052320F">
        <w:rPr>
          <w:rFonts w:ascii="Calibri" w:hAnsi="Calibri" w:cs="Calibri"/>
          <w:color w:val="000000"/>
          <w:sz w:val="22"/>
          <w:szCs w:val="22"/>
        </w:rPr>
        <w:t xml:space="preserve"> la collaboration et les </w:t>
      </w:r>
      <w:proofErr w:type="spellStart"/>
      <w:r w:rsidRPr="0052320F">
        <w:rPr>
          <w:rFonts w:ascii="Calibri" w:hAnsi="Calibri" w:cs="Calibri"/>
          <w:color w:val="000000"/>
          <w:sz w:val="22"/>
          <w:szCs w:val="22"/>
        </w:rPr>
        <w:t>partenariats</w:t>
      </w:r>
      <w:proofErr w:type="spellEnd"/>
    </w:p>
    <w:p w14:paraId="5EE41C6F" w14:textId="77777777" w:rsidR="001447FB" w:rsidRPr="005160E8" w:rsidRDefault="005160E8" w:rsidP="005160E8">
      <w:pPr>
        <w:numPr>
          <w:ilvl w:val="0"/>
          <w:numId w:val="12"/>
        </w:numPr>
        <w:pBdr>
          <w:top w:val="nil"/>
          <w:left w:val="nil"/>
          <w:bottom w:val="nil"/>
          <w:right w:val="nil"/>
          <w:between w:val="nil"/>
        </w:pBdr>
        <w:suppressAutoHyphens w:val="0"/>
        <w:textDirection w:val="btLr"/>
        <w:textAlignment w:val="top"/>
        <w:outlineLvl w:val="0"/>
        <w:rPr>
          <w:rFonts w:ascii="Calibri" w:hAnsi="Calibri" w:cs="Calibri"/>
          <w:color w:val="000000"/>
          <w:sz w:val="22"/>
          <w:szCs w:val="22"/>
        </w:rPr>
      </w:pPr>
      <w:r w:rsidRPr="0052320F">
        <w:rPr>
          <w:rFonts w:ascii="Calibri" w:hAnsi="Calibri" w:cs="Calibri"/>
          <w:color w:val="000000"/>
          <w:sz w:val="22"/>
          <w:szCs w:val="22"/>
        </w:rPr>
        <w:t xml:space="preserve">La </w:t>
      </w:r>
      <w:proofErr w:type="spellStart"/>
      <w:r w:rsidRPr="0052320F">
        <w:rPr>
          <w:rFonts w:ascii="Calibri" w:hAnsi="Calibri" w:cs="Calibri"/>
          <w:color w:val="000000"/>
          <w:sz w:val="22"/>
          <w:szCs w:val="22"/>
        </w:rPr>
        <w:t>campagne</w:t>
      </w:r>
      <w:proofErr w:type="spellEnd"/>
      <w:r w:rsidRPr="0052320F">
        <w:rPr>
          <w:rFonts w:ascii="Calibri" w:hAnsi="Calibri" w:cs="Calibri"/>
          <w:color w:val="000000"/>
          <w:sz w:val="22"/>
          <w:szCs w:val="22"/>
        </w:rPr>
        <w:t xml:space="preserve"> </w:t>
      </w:r>
      <w:proofErr w:type="spellStart"/>
      <w:r w:rsidRPr="0052320F">
        <w:rPr>
          <w:rFonts w:ascii="Calibri" w:hAnsi="Calibri" w:cs="Calibri"/>
          <w:color w:val="000000"/>
          <w:sz w:val="22"/>
          <w:szCs w:val="22"/>
        </w:rPr>
        <w:t>devrait</w:t>
      </w:r>
      <w:proofErr w:type="spellEnd"/>
      <w:r w:rsidRPr="0052320F">
        <w:rPr>
          <w:rFonts w:ascii="Calibri" w:hAnsi="Calibri" w:cs="Calibri"/>
          <w:color w:val="000000"/>
          <w:sz w:val="22"/>
          <w:szCs w:val="22"/>
        </w:rPr>
        <w:t xml:space="preserve"> </w:t>
      </w:r>
      <w:proofErr w:type="spellStart"/>
      <w:r w:rsidRPr="0052320F">
        <w:rPr>
          <w:rFonts w:ascii="Calibri" w:hAnsi="Calibri" w:cs="Calibri"/>
          <w:color w:val="000000"/>
          <w:sz w:val="22"/>
          <w:szCs w:val="22"/>
        </w:rPr>
        <w:t>inclure</w:t>
      </w:r>
      <w:proofErr w:type="spellEnd"/>
      <w:r w:rsidRPr="0052320F">
        <w:rPr>
          <w:rFonts w:ascii="Calibri" w:hAnsi="Calibri" w:cs="Calibri"/>
          <w:color w:val="000000"/>
          <w:sz w:val="22"/>
          <w:szCs w:val="22"/>
        </w:rPr>
        <w:t xml:space="preserve"> </w:t>
      </w:r>
      <w:proofErr w:type="spellStart"/>
      <w:r w:rsidRPr="0052320F">
        <w:rPr>
          <w:rFonts w:ascii="Calibri" w:hAnsi="Calibri" w:cs="Calibri"/>
          <w:color w:val="000000"/>
          <w:sz w:val="22"/>
          <w:szCs w:val="22"/>
        </w:rPr>
        <w:t>une</w:t>
      </w:r>
      <w:proofErr w:type="spellEnd"/>
      <w:r w:rsidRPr="0052320F">
        <w:rPr>
          <w:rFonts w:ascii="Calibri" w:hAnsi="Calibri" w:cs="Calibri"/>
          <w:color w:val="000000"/>
          <w:sz w:val="22"/>
          <w:szCs w:val="22"/>
        </w:rPr>
        <w:t xml:space="preserve"> perspective de genre et </w:t>
      </w:r>
      <w:proofErr w:type="spellStart"/>
      <w:r w:rsidRPr="0052320F">
        <w:rPr>
          <w:rFonts w:ascii="Calibri" w:hAnsi="Calibri" w:cs="Calibri"/>
          <w:color w:val="000000"/>
          <w:sz w:val="22"/>
          <w:szCs w:val="22"/>
        </w:rPr>
        <w:t>renforcer</w:t>
      </w:r>
      <w:proofErr w:type="spellEnd"/>
      <w:r w:rsidRPr="0052320F">
        <w:rPr>
          <w:rFonts w:ascii="Calibri" w:hAnsi="Calibri" w:cs="Calibri"/>
          <w:color w:val="000000"/>
          <w:sz w:val="22"/>
          <w:szCs w:val="22"/>
        </w:rPr>
        <w:t xml:space="preserve"> </w:t>
      </w:r>
      <w:proofErr w:type="spellStart"/>
      <w:r w:rsidRPr="0052320F">
        <w:rPr>
          <w:rFonts w:ascii="Calibri" w:hAnsi="Calibri" w:cs="Calibri"/>
          <w:color w:val="000000"/>
          <w:sz w:val="22"/>
          <w:szCs w:val="22"/>
        </w:rPr>
        <w:t>l’égalité</w:t>
      </w:r>
      <w:proofErr w:type="spellEnd"/>
      <w:r w:rsidRPr="0052320F">
        <w:rPr>
          <w:rFonts w:ascii="Calibri" w:hAnsi="Calibri" w:cs="Calibri"/>
          <w:color w:val="000000"/>
          <w:sz w:val="22"/>
          <w:szCs w:val="22"/>
        </w:rPr>
        <w:t xml:space="preserve"> des sexes et/</w:t>
      </w:r>
      <w:proofErr w:type="spellStart"/>
      <w:r w:rsidRPr="0052320F">
        <w:rPr>
          <w:rFonts w:ascii="Calibri" w:hAnsi="Calibri" w:cs="Calibri"/>
          <w:color w:val="000000"/>
          <w:sz w:val="22"/>
          <w:szCs w:val="22"/>
        </w:rPr>
        <w:t>ou</w:t>
      </w:r>
      <w:proofErr w:type="spellEnd"/>
      <w:r w:rsidRPr="0052320F">
        <w:rPr>
          <w:rFonts w:ascii="Calibri" w:hAnsi="Calibri" w:cs="Calibri"/>
          <w:color w:val="000000"/>
          <w:sz w:val="22"/>
          <w:szCs w:val="22"/>
        </w:rPr>
        <w:t xml:space="preserve"> la position et la participation des femmes et des filles</w:t>
      </w:r>
    </w:p>
    <w:p w14:paraId="45FB0818" w14:textId="77777777" w:rsidR="001447FB" w:rsidRDefault="001447FB">
      <w:pPr>
        <w:rPr>
          <w:rFonts w:ascii="Calibri" w:hAnsi="Calibri" w:cs="Arial"/>
          <w:b/>
          <w:i/>
          <w:color w:val="FF0000"/>
          <w:sz w:val="22"/>
          <w:szCs w:val="22"/>
        </w:rPr>
      </w:pPr>
    </w:p>
    <w:p w14:paraId="049F31CB" w14:textId="77777777" w:rsidR="00B42674" w:rsidRDefault="00B42674">
      <w:pPr>
        <w:rPr>
          <w:rFonts w:ascii="Calibri" w:hAnsi="Calibri" w:cs="Arial"/>
          <w:b/>
          <w:i/>
          <w:color w:val="FF0000"/>
          <w:sz w:val="22"/>
          <w:szCs w:val="22"/>
        </w:rPr>
      </w:pPr>
    </w:p>
    <w:p w14:paraId="53128261" w14:textId="77777777" w:rsidR="00B42674" w:rsidRDefault="00B42674">
      <w:pPr>
        <w:rPr>
          <w:rFonts w:ascii="Calibri" w:hAnsi="Calibri" w:cs="Arial"/>
          <w:b/>
          <w:i/>
          <w:color w:val="FF0000"/>
          <w:sz w:val="22"/>
          <w:szCs w:val="22"/>
        </w:rPr>
      </w:pPr>
    </w:p>
    <w:p w14:paraId="71F02C2D" w14:textId="77777777" w:rsidR="005160E8" w:rsidRPr="005160E8" w:rsidRDefault="005160E8" w:rsidP="005160E8">
      <w:pPr>
        <w:jc w:val="center"/>
        <w:rPr>
          <w:rFonts w:ascii="Calibri Light" w:hAnsi="Calibri Light"/>
          <w:b/>
          <w:bCs/>
          <w:sz w:val="40"/>
          <w:szCs w:val="40"/>
          <w:lang w:val="fr-FR"/>
        </w:rPr>
      </w:pPr>
      <w:r w:rsidRPr="005160E8">
        <w:rPr>
          <w:rFonts w:ascii="Calibri Light" w:hAnsi="Calibri Light"/>
          <w:b/>
          <w:bCs/>
          <w:sz w:val="40"/>
          <w:szCs w:val="40"/>
          <w:lang w:val="fr-FR"/>
        </w:rPr>
        <w:t>Formulaire de candidature</w:t>
      </w:r>
    </w:p>
    <w:p w14:paraId="38712121" w14:textId="77777777" w:rsidR="005160E8" w:rsidRPr="003C317A" w:rsidRDefault="005160E8" w:rsidP="005160E8">
      <w:r w:rsidRPr="003C3697">
        <w:rPr>
          <w:rFonts w:ascii="Calibri" w:hAnsi="Calibri"/>
          <w:b/>
          <w:sz w:val="22"/>
          <w:szCs w:val="22"/>
        </w:rPr>
        <w:t xml:space="preserve">Pour </w:t>
      </w:r>
      <w:proofErr w:type="spellStart"/>
      <w:r w:rsidRPr="003C3697">
        <w:rPr>
          <w:rFonts w:ascii="Calibri" w:hAnsi="Calibri"/>
          <w:b/>
          <w:sz w:val="22"/>
          <w:szCs w:val="22"/>
        </w:rPr>
        <w:t>obtenir</w:t>
      </w:r>
      <w:proofErr w:type="spellEnd"/>
      <w:r w:rsidRPr="003C3697">
        <w:rPr>
          <w:rFonts w:ascii="Calibri" w:hAnsi="Calibri"/>
          <w:b/>
          <w:sz w:val="22"/>
          <w:szCs w:val="22"/>
        </w:rPr>
        <w:t xml:space="preserve"> des conseils, </w:t>
      </w:r>
      <w:proofErr w:type="spellStart"/>
      <w:r w:rsidRPr="003C3697">
        <w:rPr>
          <w:rFonts w:ascii="Calibri" w:hAnsi="Calibri"/>
          <w:b/>
          <w:sz w:val="22"/>
          <w:szCs w:val="22"/>
        </w:rPr>
        <w:t>astuces</w:t>
      </w:r>
      <w:proofErr w:type="spellEnd"/>
      <w:r w:rsidRPr="003C3697">
        <w:rPr>
          <w:rFonts w:ascii="Calibri" w:hAnsi="Calibri"/>
          <w:b/>
          <w:sz w:val="22"/>
          <w:szCs w:val="22"/>
        </w:rPr>
        <w:t xml:space="preserve">, et </w:t>
      </w:r>
      <w:proofErr w:type="spellStart"/>
      <w:r w:rsidRPr="003C3697">
        <w:rPr>
          <w:rFonts w:ascii="Calibri" w:hAnsi="Calibri"/>
          <w:b/>
          <w:sz w:val="22"/>
          <w:szCs w:val="22"/>
        </w:rPr>
        <w:t>pouvoir</w:t>
      </w:r>
      <w:proofErr w:type="spellEnd"/>
      <w:r w:rsidRPr="003C3697">
        <w:rPr>
          <w:rFonts w:ascii="Calibri" w:hAnsi="Calibri"/>
          <w:b/>
          <w:sz w:val="22"/>
          <w:szCs w:val="22"/>
        </w:rPr>
        <w:t xml:space="preserve"> poser des questions sur la manière de </w:t>
      </w:r>
      <w:proofErr w:type="spellStart"/>
      <w:r w:rsidRPr="003C3697">
        <w:rPr>
          <w:rFonts w:ascii="Calibri" w:hAnsi="Calibri"/>
          <w:b/>
          <w:sz w:val="22"/>
          <w:szCs w:val="22"/>
        </w:rPr>
        <w:t>remplir</w:t>
      </w:r>
      <w:proofErr w:type="spellEnd"/>
      <w:r w:rsidRPr="003C3697">
        <w:rPr>
          <w:rFonts w:ascii="Calibri" w:hAnsi="Calibri"/>
          <w:b/>
          <w:sz w:val="22"/>
          <w:szCs w:val="22"/>
        </w:rPr>
        <w:t xml:space="preserve"> le </w:t>
      </w:r>
      <w:proofErr w:type="spellStart"/>
      <w:r w:rsidRPr="003C3697">
        <w:rPr>
          <w:rFonts w:ascii="Calibri" w:hAnsi="Calibri"/>
          <w:b/>
          <w:sz w:val="22"/>
          <w:szCs w:val="22"/>
        </w:rPr>
        <w:t>formulaire</w:t>
      </w:r>
      <w:proofErr w:type="spellEnd"/>
      <w:r w:rsidRPr="003C3697">
        <w:rPr>
          <w:rFonts w:ascii="Calibri" w:hAnsi="Calibri"/>
          <w:b/>
          <w:sz w:val="22"/>
          <w:szCs w:val="22"/>
        </w:rPr>
        <w:t xml:space="preserve"> de candidature, </w:t>
      </w:r>
      <w:proofErr w:type="spellStart"/>
      <w:r w:rsidRPr="003C3697">
        <w:rPr>
          <w:rFonts w:ascii="Calibri" w:hAnsi="Calibri"/>
          <w:b/>
          <w:sz w:val="22"/>
          <w:szCs w:val="22"/>
        </w:rPr>
        <w:t>veuillez</w:t>
      </w:r>
      <w:proofErr w:type="spellEnd"/>
      <w:r w:rsidRPr="003C3697">
        <w:rPr>
          <w:rFonts w:ascii="Calibri" w:hAnsi="Calibri"/>
          <w:b/>
          <w:sz w:val="22"/>
          <w:szCs w:val="22"/>
        </w:rPr>
        <w:t xml:space="preserve"> consulter le guide pour le </w:t>
      </w:r>
      <w:proofErr w:type="spellStart"/>
      <w:r w:rsidRPr="003C3697">
        <w:rPr>
          <w:rFonts w:ascii="Calibri" w:hAnsi="Calibri"/>
          <w:b/>
          <w:sz w:val="22"/>
          <w:szCs w:val="22"/>
        </w:rPr>
        <w:t>thème</w:t>
      </w:r>
      <w:proofErr w:type="spellEnd"/>
      <w:r w:rsidRPr="003C3697">
        <w:rPr>
          <w:rFonts w:ascii="Calibri" w:hAnsi="Calibri"/>
          <w:b/>
          <w:sz w:val="22"/>
          <w:szCs w:val="22"/>
        </w:rPr>
        <w:t xml:space="preserve"> </w:t>
      </w:r>
      <w:hyperlink r:id="rId19" w:history="1">
        <w:proofErr w:type="spellStart"/>
        <w:r w:rsidRPr="003C317A">
          <w:rPr>
            <w:rStyle w:val="Hyperlink"/>
            <w:rFonts w:ascii="Calibri" w:hAnsi="Calibri" w:cs="Arial"/>
            <w:b/>
            <w:sz w:val="22"/>
            <w:szCs w:val="22"/>
          </w:rPr>
          <w:t>ici</w:t>
        </w:r>
        <w:proofErr w:type="spellEnd"/>
        <w:r w:rsidRPr="003C317A">
          <w:rPr>
            <w:rStyle w:val="Hyperlink"/>
            <w:rFonts w:ascii="Calibri" w:hAnsi="Calibri" w:cs="Arial"/>
            <w:b/>
            <w:sz w:val="22"/>
            <w:szCs w:val="22"/>
          </w:rPr>
          <w:t>.</w:t>
        </w:r>
      </w:hyperlink>
    </w:p>
    <w:p w14:paraId="62486C05" w14:textId="77777777" w:rsidR="00D01F72" w:rsidRDefault="00D01F72">
      <w:pPr>
        <w:jc w:val="center"/>
        <w:rPr>
          <w:rFonts w:ascii="Calibri Light" w:hAnsi="Calibri Light"/>
          <w:b/>
          <w:sz w:val="28"/>
          <w:szCs w:val="28"/>
        </w:rPr>
      </w:pPr>
    </w:p>
    <w:p w14:paraId="4101652C" w14:textId="77777777" w:rsidR="009403BC" w:rsidRPr="00D01F72" w:rsidRDefault="009403BC">
      <w:pPr>
        <w:jc w:val="center"/>
        <w:rPr>
          <w:rFonts w:ascii="Calibri Light" w:hAnsi="Calibri Light"/>
          <w:b/>
          <w:sz w:val="28"/>
          <w:szCs w:val="28"/>
        </w:rPr>
      </w:pPr>
    </w:p>
    <w:tbl>
      <w:tblPr>
        <w:tblW w:w="9049" w:type="dxa"/>
        <w:tblInd w:w="-5" w:type="dxa"/>
        <w:tblLayout w:type="fixed"/>
        <w:tblLook w:val="0000" w:firstRow="0" w:lastRow="0" w:firstColumn="0" w:lastColumn="0" w:noHBand="0" w:noVBand="0"/>
      </w:tblPr>
      <w:tblGrid>
        <w:gridCol w:w="3255"/>
        <w:gridCol w:w="5794"/>
      </w:tblGrid>
      <w:tr w:rsidR="005160E8" w14:paraId="65D297E3" w14:textId="77777777" w:rsidTr="2357CAF8">
        <w:trPr>
          <w:trHeight w:val="269"/>
        </w:trPr>
        <w:tc>
          <w:tcPr>
            <w:tcW w:w="3255" w:type="dxa"/>
            <w:tcBorders>
              <w:top w:val="single" w:sz="4" w:space="0" w:color="000000" w:themeColor="text1"/>
              <w:left w:val="single" w:sz="4" w:space="0" w:color="000000" w:themeColor="text1"/>
              <w:bottom w:val="single" w:sz="4" w:space="0" w:color="000000" w:themeColor="text1"/>
            </w:tcBorders>
          </w:tcPr>
          <w:p w14:paraId="57970D2C" w14:textId="77777777" w:rsidR="005160E8" w:rsidRDefault="005160E8" w:rsidP="005160E8">
            <w:pPr>
              <w:rPr>
                <w:rFonts w:ascii="Calibri" w:hAnsi="Calibri" w:cs="Arial"/>
                <w:b/>
                <w:bCs/>
                <w:sz w:val="22"/>
                <w:szCs w:val="22"/>
              </w:rPr>
            </w:pPr>
            <w:r w:rsidRPr="003C317A">
              <w:rPr>
                <w:rFonts w:ascii="Calibri" w:hAnsi="Calibri"/>
                <w:b/>
                <w:bCs/>
                <w:sz w:val="22"/>
                <w:szCs w:val="22"/>
              </w:rPr>
              <w:t>Nom du contact</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9056E" w14:textId="77777777" w:rsidR="005160E8" w:rsidRDefault="005160E8" w:rsidP="005160E8">
            <w:pPr>
              <w:snapToGrid w:val="0"/>
              <w:rPr>
                <w:rFonts w:ascii="Calibri" w:hAnsi="Calibri" w:cs="Arial"/>
                <w:sz w:val="22"/>
                <w:szCs w:val="22"/>
              </w:rPr>
            </w:pPr>
          </w:p>
        </w:tc>
      </w:tr>
      <w:tr w:rsidR="005160E8" w14:paraId="70878DC3" w14:textId="77777777" w:rsidTr="2357CAF8">
        <w:trPr>
          <w:trHeight w:val="375"/>
        </w:trPr>
        <w:tc>
          <w:tcPr>
            <w:tcW w:w="3255" w:type="dxa"/>
            <w:tcBorders>
              <w:top w:val="single" w:sz="4" w:space="0" w:color="000000" w:themeColor="text1"/>
              <w:left w:val="single" w:sz="4" w:space="0" w:color="000000" w:themeColor="text1"/>
              <w:bottom w:val="single" w:sz="4" w:space="0" w:color="000000" w:themeColor="text1"/>
            </w:tcBorders>
          </w:tcPr>
          <w:p w14:paraId="2C0134ED" w14:textId="77777777" w:rsidR="005160E8" w:rsidRDefault="005160E8" w:rsidP="005160E8">
            <w:pPr>
              <w:rPr>
                <w:rFonts w:ascii="Calibri" w:hAnsi="Calibri" w:cs="Arial"/>
                <w:b/>
                <w:bCs/>
                <w:sz w:val="22"/>
                <w:szCs w:val="22"/>
              </w:rPr>
            </w:pPr>
            <w:proofErr w:type="spellStart"/>
            <w:r w:rsidRPr="0052320F">
              <w:rPr>
                <w:rFonts w:ascii="Calibri" w:hAnsi="Calibri"/>
                <w:b/>
                <w:bCs/>
                <w:sz w:val="22"/>
                <w:szCs w:val="22"/>
              </w:rPr>
              <w:t>Adresse</w:t>
            </w:r>
            <w:proofErr w:type="spellEnd"/>
            <w:r w:rsidRPr="0052320F">
              <w:rPr>
                <w:rFonts w:ascii="Calibri" w:hAnsi="Calibri"/>
                <w:b/>
                <w:bCs/>
                <w:sz w:val="22"/>
                <w:szCs w:val="22"/>
              </w:rPr>
              <w:t xml:space="preserve"> </w:t>
            </w:r>
            <w:proofErr w:type="spellStart"/>
            <w:r w:rsidRPr="0052320F">
              <w:rPr>
                <w:rFonts w:ascii="Calibri" w:hAnsi="Calibri"/>
                <w:b/>
                <w:bCs/>
                <w:sz w:val="22"/>
                <w:szCs w:val="22"/>
              </w:rPr>
              <w:t>électronique</w:t>
            </w:r>
            <w:proofErr w:type="spellEnd"/>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9C43A" w14:textId="77777777" w:rsidR="005160E8" w:rsidRDefault="005160E8" w:rsidP="005160E8">
            <w:pPr>
              <w:snapToGrid w:val="0"/>
              <w:rPr>
                <w:rFonts w:ascii="Calibri" w:hAnsi="Calibri" w:cs="Arial"/>
                <w:sz w:val="22"/>
                <w:szCs w:val="22"/>
              </w:rPr>
            </w:pPr>
          </w:p>
        </w:tc>
      </w:tr>
      <w:tr w:rsidR="005160E8" w14:paraId="1E8638ED" w14:textId="77777777" w:rsidTr="2357CAF8">
        <w:trPr>
          <w:trHeight w:val="375"/>
        </w:trPr>
        <w:tc>
          <w:tcPr>
            <w:tcW w:w="3255" w:type="dxa"/>
            <w:tcBorders>
              <w:top w:val="single" w:sz="4" w:space="0" w:color="000000" w:themeColor="text1"/>
              <w:left w:val="single" w:sz="4" w:space="0" w:color="000000" w:themeColor="text1"/>
              <w:bottom w:val="single" w:sz="4" w:space="0" w:color="000000" w:themeColor="text1"/>
            </w:tcBorders>
          </w:tcPr>
          <w:p w14:paraId="4A76C488" w14:textId="77777777" w:rsidR="005160E8" w:rsidRDefault="005160E8" w:rsidP="005160E8">
            <w:pPr>
              <w:rPr>
                <w:rFonts w:ascii="Calibri" w:hAnsi="Calibri" w:cs="Arial"/>
                <w:b/>
                <w:bCs/>
                <w:sz w:val="22"/>
                <w:szCs w:val="22"/>
              </w:rPr>
            </w:pPr>
            <w:proofErr w:type="spellStart"/>
            <w:r w:rsidRPr="0052320F">
              <w:rPr>
                <w:rFonts w:ascii="Calibri" w:hAnsi="Calibri"/>
                <w:b/>
                <w:bCs/>
                <w:sz w:val="22"/>
                <w:szCs w:val="22"/>
              </w:rPr>
              <w:t>Téléphone</w:t>
            </w:r>
            <w:proofErr w:type="spellEnd"/>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BEF00" w14:textId="77777777" w:rsidR="005160E8" w:rsidRDefault="005160E8" w:rsidP="005160E8">
            <w:pPr>
              <w:snapToGrid w:val="0"/>
              <w:rPr>
                <w:rFonts w:ascii="Calibri" w:hAnsi="Calibri" w:cs="Arial"/>
                <w:b/>
                <w:bCs/>
                <w:sz w:val="22"/>
                <w:szCs w:val="22"/>
              </w:rPr>
            </w:pPr>
          </w:p>
        </w:tc>
      </w:tr>
      <w:tr w:rsidR="005160E8" w14:paraId="563D366A" w14:textId="77777777" w:rsidTr="2357CAF8">
        <w:trPr>
          <w:trHeight w:val="405"/>
        </w:trPr>
        <w:tc>
          <w:tcPr>
            <w:tcW w:w="3255" w:type="dxa"/>
            <w:tcBorders>
              <w:top w:val="single" w:sz="4" w:space="0" w:color="000000" w:themeColor="text1"/>
              <w:left w:val="single" w:sz="4" w:space="0" w:color="000000" w:themeColor="text1"/>
              <w:bottom w:val="single" w:sz="4" w:space="0" w:color="000000" w:themeColor="text1"/>
            </w:tcBorders>
          </w:tcPr>
          <w:p w14:paraId="792F77CE" w14:textId="77777777" w:rsidR="005160E8" w:rsidRDefault="005160E8" w:rsidP="005160E8">
            <w:pPr>
              <w:rPr>
                <w:rFonts w:ascii="Calibri" w:hAnsi="Calibri" w:cs="Arial"/>
                <w:b/>
                <w:bCs/>
                <w:sz w:val="22"/>
                <w:szCs w:val="22"/>
              </w:rPr>
            </w:pPr>
            <w:r w:rsidRPr="0052320F">
              <w:rPr>
                <w:rFonts w:ascii="Calibri" w:hAnsi="Calibri"/>
                <w:b/>
                <w:bCs/>
                <w:sz w:val="22"/>
                <w:szCs w:val="22"/>
              </w:rPr>
              <w:t>Organisation</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D779" w14:textId="77777777" w:rsidR="005160E8" w:rsidRDefault="005160E8" w:rsidP="005160E8">
            <w:pPr>
              <w:snapToGrid w:val="0"/>
              <w:rPr>
                <w:rFonts w:ascii="Calibri" w:hAnsi="Calibri" w:cs="Arial"/>
                <w:sz w:val="22"/>
                <w:szCs w:val="22"/>
              </w:rPr>
            </w:pPr>
          </w:p>
        </w:tc>
      </w:tr>
      <w:tr w:rsidR="005160E8" w14:paraId="1E14B99A" w14:textId="77777777" w:rsidTr="2357CAF8">
        <w:trPr>
          <w:trHeight w:val="309"/>
        </w:trPr>
        <w:tc>
          <w:tcPr>
            <w:tcW w:w="3255" w:type="dxa"/>
            <w:tcBorders>
              <w:top w:val="single" w:sz="4" w:space="0" w:color="000000" w:themeColor="text1"/>
              <w:left w:val="single" w:sz="4" w:space="0" w:color="000000" w:themeColor="text1"/>
              <w:bottom w:val="single" w:sz="4" w:space="0" w:color="000000" w:themeColor="text1"/>
            </w:tcBorders>
          </w:tcPr>
          <w:p w14:paraId="279A9C9F" w14:textId="77777777" w:rsidR="005160E8" w:rsidRDefault="005160E8" w:rsidP="005160E8">
            <w:pPr>
              <w:rPr>
                <w:rFonts w:ascii="Calibri" w:hAnsi="Calibri" w:cs="Arial"/>
                <w:b/>
                <w:sz w:val="22"/>
                <w:szCs w:val="22"/>
              </w:rPr>
            </w:pPr>
            <w:r w:rsidRPr="0052320F">
              <w:rPr>
                <w:rFonts w:ascii="Calibri" w:hAnsi="Calibri"/>
                <w:b/>
                <w:sz w:val="22"/>
                <w:szCs w:val="22"/>
              </w:rPr>
              <w:t>Pays</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2D8B6" w14:textId="77777777" w:rsidR="005160E8" w:rsidRDefault="005160E8" w:rsidP="005160E8">
            <w:pPr>
              <w:snapToGrid w:val="0"/>
              <w:rPr>
                <w:rFonts w:ascii="Calibri" w:hAnsi="Calibri" w:cs="Arial"/>
                <w:sz w:val="22"/>
                <w:szCs w:val="22"/>
              </w:rPr>
            </w:pPr>
          </w:p>
        </w:tc>
      </w:tr>
      <w:tr w:rsidR="005160E8" w14:paraId="1F750833" w14:textId="77777777" w:rsidTr="2357CAF8">
        <w:trPr>
          <w:trHeight w:val="309"/>
        </w:trPr>
        <w:tc>
          <w:tcPr>
            <w:tcW w:w="3255" w:type="dxa"/>
            <w:tcBorders>
              <w:top w:val="single" w:sz="4" w:space="0" w:color="000000" w:themeColor="text1"/>
              <w:left w:val="single" w:sz="4" w:space="0" w:color="000000" w:themeColor="text1"/>
              <w:bottom w:val="single" w:sz="4" w:space="0" w:color="000000" w:themeColor="text1"/>
            </w:tcBorders>
          </w:tcPr>
          <w:p w14:paraId="69E3DFFC" w14:textId="77777777" w:rsidR="005160E8" w:rsidRDefault="005160E8" w:rsidP="005160E8">
            <w:pPr>
              <w:rPr>
                <w:rFonts w:ascii="Calibri" w:hAnsi="Calibri" w:cs="Arial"/>
                <w:b/>
                <w:sz w:val="22"/>
                <w:szCs w:val="22"/>
              </w:rPr>
            </w:pPr>
            <w:proofErr w:type="spellStart"/>
            <w:r w:rsidRPr="0052320F">
              <w:rPr>
                <w:rFonts w:ascii="Calibri" w:hAnsi="Calibri"/>
                <w:b/>
                <w:sz w:val="22"/>
                <w:szCs w:val="22"/>
              </w:rPr>
              <w:t>Numéro</w:t>
            </w:r>
            <w:proofErr w:type="spellEnd"/>
            <w:r w:rsidRPr="0052320F">
              <w:rPr>
                <w:rFonts w:ascii="Calibri" w:hAnsi="Calibri"/>
                <w:b/>
                <w:sz w:val="22"/>
                <w:szCs w:val="22"/>
              </w:rPr>
              <w:t xml:space="preserve"> </w:t>
            </w:r>
            <w:proofErr w:type="spellStart"/>
            <w:r w:rsidRPr="0052320F">
              <w:rPr>
                <w:rFonts w:ascii="Calibri" w:hAnsi="Calibri"/>
                <w:b/>
                <w:sz w:val="22"/>
                <w:szCs w:val="22"/>
              </w:rPr>
              <w:t>d'adhésion</w:t>
            </w:r>
            <w:proofErr w:type="spellEnd"/>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78278" w14:textId="77777777" w:rsidR="005160E8" w:rsidRDefault="005160E8" w:rsidP="005160E8">
            <w:pPr>
              <w:snapToGrid w:val="0"/>
              <w:rPr>
                <w:rFonts w:ascii="Calibri" w:hAnsi="Calibri" w:cs="Arial"/>
                <w:sz w:val="22"/>
                <w:szCs w:val="22"/>
              </w:rPr>
            </w:pPr>
          </w:p>
        </w:tc>
      </w:tr>
      <w:tr w:rsidR="2357CAF8" w14:paraId="4F0EC1EA" w14:textId="77777777" w:rsidTr="2357CAF8">
        <w:trPr>
          <w:trHeight w:val="309"/>
        </w:trPr>
        <w:tc>
          <w:tcPr>
            <w:tcW w:w="3255" w:type="dxa"/>
            <w:tcBorders>
              <w:top w:val="single" w:sz="4" w:space="0" w:color="000000" w:themeColor="text1"/>
              <w:left w:val="single" w:sz="4" w:space="0" w:color="000000" w:themeColor="text1"/>
              <w:bottom w:val="single" w:sz="4" w:space="0" w:color="000000" w:themeColor="text1"/>
            </w:tcBorders>
          </w:tcPr>
          <w:p w14:paraId="45FCCE45" w14:textId="69DF0470" w:rsidR="622580C0" w:rsidRDefault="622580C0" w:rsidP="2357CAF8">
            <w:pPr>
              <w:rPr>
                <w:rFonts w:ascii="Calibri" w:hAnsi="Calibri"/>
                <w:b/>
                <w:bCs/>
                <w:sz w:val="22"/>
                <w:szCs w:val="22"/>
              </w:rPr>
            </w:pPr>
            <w:r w:rsidRPr="2357CAF8">
              <w:rPr>
                <w:rFonts w:ascii="Calibri" w:hAnsi="Calibri"/>
                <w:b/>
                <w:bCs/>
                <w:sz w:val="22"/>
                <w:szCs w:val="22"/>
              </w:rPr>
              <w:t>Site Internet</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5F3DF" w14:textId="2A908C13" w:rsidR="2357CAF8" w:rsidRDefault="2357CAF8" w:rsidP="2357CAF8">
            <w:pPr>
              <w:rPr>
                <w:rFonts w:ascii="Calibri" w:hAnsi="Calibri" w:cs="Arial"/>
                <w:sz w:val="22"/>
                <w:szCs w:val="22"/>
              </w:rPr>
            </w:pPr>
          </w:p>
        </w:tc>
      </w:tr>
      <w:tr w:rsidR="2357CAF8" w14:paraId="1AF2E2DB" w14:textId="77777777" w:rsidTr="2357CAF8">
        <w:trPr>
          <w:trHeight w:val="309"/>
        </w:trPr>
        <w:tc>
          <w:tcPr>
            <w:tcW w:w="3255" w:type="dxa"/>
            <w:tcBorders>
              <w:top w:val="single" w:sz="4" w:space="0" w:color="000000" w:themeColor="text1"/>
              <w:left w:val="single" w:sz="4" w:space="0" w:color="000000" w:themeColor="text1"/>
              <w:bottom w:val="single" w:sz="4" w:space="0" w:color="000000" w:themeColor="text1"/>
            </w:tcBorders>
          </w:tcPr>
          <w:p w14:paraId="602B1CE8" w14:textId="0DB506CC" w:rsidR="622580C0" w:rsidRDefault="622580C0" w:rsidP="2357CAF8">
            <w:pPr>
              <w:rPr>
                <w:rFonts w:ascii="Calibri" w:hAnsi="Calibri"/>
                <w:b/>
                <w:bCs/>
                <w:sz w:val="22"/>
                <w:szCs w:val="22"/>
              </w:rPr>
            </w:pPr>
            <w:proofErr w:type="spellStart"/>
            <w:r w:rsidRPr="2357CAF8">
              <w:rPr>
                <w:rFonts w:ascii="Calibri" w:hAnsi="Calibri"/>
                <w:b/>
                <w:bCs/>
                <w:sz w:val="22"/>
                <w:szCs w:val="22"/>
              </w:rPr>
              <w:t>R</w:t>
            </w:r>
            <w:r w:rsidR="3C0457C1" w:rsidRPr="2357CAF8">
              <w:rPr>
                <w:rFonts w:ascii="Calibri" w:hAnsi="Calibri"/>
                <w:b/>
                <w:bCs/>
                <w:sz w:val="22"/>
                <w:szCs w:val="22"/>
              </w:rPr>
              <w:t>éseaux</w:t>
            </w:r>
            <w:proofErr w:type="spellEnd"/>
            <w:r w:rsidR="3C0457C1" w:rsidRPr="2357CAF8">
              <w:rPr>
                <w:rFonts w:ascii="Calibri" w:hAnsi="Calibri"/>
                <w:b/>
                <w:bCs/>
                <w:sz w:val="22"/>
                <w:szCs w:val="22"/>
              </w:rPr>
              <w:t xml:space="preserve"> </w:t>
            </w:r>
            <w:proofErr w:type="spellStart"/>
            <w:r w:rsidR="3C0457C1" w:rsidRPr="2357CAF8">
              <w:rPr>
                <w:rFonts w:ascii="Calibri" w:hAnsi="Calibri"/>
                <w:b/>
                <w:bCs/>
                <w:sz w:val="22"/>
                <w:szCs w:val="22"/>
              </w:rPr>
              <w:t>Sociaux</w:t>
            </w:r>
            <w:proofErr w:type="spellEnd"/>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2BC94" w14:textId="3E94F510" w:rsidR="2357CAF8" w:rsidRDefault="2357CAF8" w:rsidP="2357CAF8">
            <w:pPr>
              <w:rPr>
                <w:rFonts w:ascii="Calibri" w:hAnsi="Calibri" w:cs="Arial"/>
                <w:sz w:val="22"/>
                <w:szCs w:val="22"/>
              </w:rPr>
            </w:pPr>
          </w:p>
        </w:tc>
      </w:tr>
    </w:tbl>
    <w:p w14:paraId="1FC39945" w14:textId="77777777" w:rsidR="001447FB" w:rsidRPr="00E91920" w:rsidRDefault="001447FB">
      <w:pPr>
        <w:rPr>
          <w:rFonts w:ascii="Calibri" w:hAnsi="Calibri" w:cs="Arial"/>
          <w:b/>
          <w:sz w:val="22"/>
          <w:szCs w:val="22"/>
          <w:u w:val="single"/>
        </w:rPr>
      </w:pPr>
      <w:r>
        <w:rPr>
          <w:rFonts w:ascii="Calibri" w:hAnsi="Calibri" w:cs="Arial"/>
          <w:sz w:val="22"/>
          <w:szCs w:val="22"/>
        </w:rPr>
        <w:br/>
      </w:r>
    </w:p>
    <w:p w14:paraId="0562CB0E" w14:textId="77777777" w:rsidR="001447FB" w:rsidRDefault="001447FB">
      <w:pPr>
        <w:rPr>
          <w:rFonts w:ascii="Calibri" w:hAnsi="Calibri" w:cs="Arial"/>
          <w:b/>
          <w:sz w:val="22"/>
          <w:szCs w:val="22"/>
        </w:rPr>
      </w:pPr>
    </w:p>
    <w:p w14:paraId="34CE0A41" w14:textId="77777777" w:rsidR="00B42674" w:rsidRDefault="00B42674">
      <w:pPr>
        <w:rPr>
          <w:rFonts w:ascii="Calibri" w:hAnsi="Calibri" w:cs="Arial"/>
          <w:b/>
          <w:sz w:val="22"/>
          <w:szCs w:val="22"/>
        </w:rPr>
      </w:pPr>
    </w:p>
    <w:p w14:paraId="25A48C67" w14:textId="77777777" w:rsidR="00E91920" w:rsidRDefault="009403BC" w:rsidP="00E91920">
      <w:pPr>
        <w:rPr>
          <w:rFonts w:ascii="Calibri" w:hAnsi="Calibri" w:cs="Arial"/>
          <w:b/>
          <w:bCs/>
          <w:sz w:val="22"/>
          <w:szCs w:val="22"/>
        </w:rPr>
      </w:pPr>
      <w:r>
        <w:rPr>
          <w:rFonts w:ascii="Calibri" w:hAnsi="Calibri" w:cs="Arial"/>
          <w:b/>
          <w:bCs/>
          <w:sz w:val="22"/>
          <w:szCs w:val="22"/>
        </w:rPr>
        <w:br w:type="page"/>
      </w:r>
      <w:r w:rsidR="005160E8" w:rsidRPr="0052320F">
        <w:rPr>
          <w:rFonts w:ascii="Calibri" w:hAnsi="Calibri"/>
          <w:b/>
          <w:sz w:val="22"/>
          <w:szCs w:val="22"/>
        </w:rPr>
        <w:t xml:space="preserve">Titre du </w:t>
      </w:r>
      <w:proofErr w:type="spellStart"/>
      <w:proofErr w:type="gramStart"/>
      <w:r w:rsidR="005160E8" w:rsidRPr="0052320F">
        <w:rPr>
          <w:rFonts w:ascii="Calibri" w:hAnsi="Calibri"/>
          <w:b/>
          <w:sz w:val="22"/>
          <w:szCs w:val="22"/>
        </w:rPr>
        <w:t>projet</w:t>
      </w:r>
      <w:proofErr w:type="spellEnd"/>
      <w:r w:rsidR="005160E8" w:rsidRPr="0052320F">
        <w:rPr>
          <w:rFonts w:ascii="Calibri" w:hAnsi="Calibri"/>
          <w:b/>
          <w:sz w:val="22"/>
          <w:szCs w:val="22"/>
        </w:rPr>
        <w:t> :</w:t>
      </w:r>
      <w:proofErr w:type="gramEnd"/>
    </w:p>
    <w:p w14:paraId="62EBF3C5" w14:textId="77777777" w:rsidR="00E91920" w:rsidRPr="00E91920" w:rsidRDefault="00E91920" w:rsidP="00E91920">
      <w:pPr>
        <w:ind w:left="720"/>
        <w:rPr>
          <w:rFonts w:ascii="Calibri" w:hAnsi="Calibri"/>
          <w:b/>
          <w:sz w:val="22"/>
          <w:szCs w:val="22"/>
        </w:rPr>
      </w:pPr>
    </w:p>
    <w:p w14:paraId="73854E52" w14:textId="77777777" w:rsidR="005160E8" w:rsidRPr="003C317A" w:rsidRDefault="005160E8" w:rsidP="005160E8">
      <w:pPr>
        <w:numPr>
          <w:ilvl w:val="0"/>
          <w:numId w:val="5"/>
        </w:numPr>
        <w:rPr>
          <w:rFonts w:ascii="Calibri" w:hAnsi="Calibri"/>
          <w:b/>
          <w:sz w:val="22"/>
          <w:szCs w:val="22"/>
        </w:rPr>
      </w:pPr>
      <w:proofErr w:type="spellStart"/>
      <w:r w:rsidRPr="003C317A">
        <w:rPr>
          <w:rFonts w:ascii="Calibri" w:hAnsi="Calibri"/>
          <w:b/>
          <w:bCs/>
          <w:sz w:val="22"/>
          <w:szCs w:val="22"/>
        </w:rPr>
        <w:t>Synthèse</w:t>
      </w:r>
      <w:proofErr w:type="spellEnd"/>
      <w:r w:rsidRPr="003C317A">
        <w:rPr>
          <w:rFonts w:ascii="Calibri" w:hAnsi="Calibri"/>
          <w:b/>
          <w:bCs/>
          <w:sz w:val="22"/>
          <w:szCs w:val="22"/>
        </w:rPr>
        <w:t xml:space="preserve"> du </w:t>
      </w:r>
      <w:proofErr w:type="spellStart"/>
      <w:r w:rsidRPr="003C317A">
        <w:rPr>
          <w:rFonts w:ascii="Calibri" w:hAnsi="Calibri"/>
          <w:b/>
          <w:bCs/>
          <w:sz w:val="22"/>
          <w:szCs w:val="22"/>
        </w:rPr>
        <w:t>projet</w:t>
      </w:r>
      <w:proofErr w:type="spellEnd"/>
      <w:r w:rsidRPr="003C317A">
        <w:rPr>
          <w:rFonts w:ascii="Calibri" w:hAnsi="Calibri"/>
          <w:b/>
          <w:sz w:val="22"/>
          <w:szCs w:val="22"/>
        </w:rPr>
        <w:t xml:space="preserve"> (150 mots maximum)</w:t>
      </w:r>
    </w:p>
    <w:tbl>
      <w:tblPr>
        <w:tblW w:w="0" w:type="auto"/>
        <w:tblInd w:w="108" w:type="dxa"/>
        <w:tblLayout w:type="fixed"/>
        <w:tblLook w:val="0000" w:firstRow="0" w:lastRow="0" w:firstColumn="0" w:lastColumn="0" w:noHBand="0" w:noVBand="0"/>
      </w:tblPr>
      <w:tblGrid>
        <w:gridCol w:w="9072"/>
      </w:tblGrid>
      <w:tr w:rsidR="001447FB" w14:paraId="333E0F31" w14:textId="77777777" w:rsidTr="2357CAF8">
        <w:trPr>
          <w:trHeight w:val="5453"/>
        </w:trPr>
        <w:tc>
          <w:tcPr>
            <w:tcW w:w="9072" w:type="dxa"/>
            <w:shd w:val="clear" w:color="auto" w:fill="auto"/>
          </w:tcPr>
          <w:p w14:paraId="2FDCED23" w14:textId="6AF3FD61" w:rsidR="0077774F" w:rsidRPr="001E0BF4" w:rsidRDefault="005160E8" w:rsidP="00715297">
            <w:pPr>
              <w:spacing w:after="240"/>
              <w:rPr>
                <w:rFonts w:ascii="Calibri" w:hAnsi="Calibri" w:cs="Arial"/>
                <w:i/>
                <w:iCs/>
                <w:sz w:val="22"/>
                <w:szCs w:val="22"/>
              </w:rPr>
            </w:pPr>
            <w:proofErr w:type="spellStart"/>
            <w:r w:rsidRPr="2357CAF8">
              <w:rPr>
                <w:rFonts w:ascii="Calibri" w:hAnsi="Calibri"/>
                <w:i/>
                <w:iCs/>
                <w:sz w:val="22"/>
                <w:szCs w:val="22"/>
              </w:rPr>
              <w:t>Veuillez</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fournir</w:t>
            </w:r>
            <w:proofErr w:type="spellEnd"/>
            <w:r w:rsidRPr="2357CAF8">
              <w:rPr>
                <w:rFonts w:ascii="Calibri" w:hAnsi="Calibri"/>
                <w:i/>
                <w:iCs/>
                <w:sz w:val="22"/>
                <w:szCs w:val="22"/>
              </w:rPr>
              <w:t xml:space="preserve"> un </w:t>
            </w:r>
            <w:proofErr w:type="spellStart"/>
            <w:r w:rsidRPr="2357CAF8">
              <w:rPr>
                <w:rFonts w:ascii="Calibri" w:hAnsi="Calibri"/>
                <w:i/>
                <w:iCs/>
                <w:sz w:val="22"/>
                <w:szCs w:val="22"/>
              </w:rPr>
              <w:t>bref</w:t>
            </w:r>
            <w:proofErr w:type="spellEnd"/>
            <w:r w:rsidRPr="2357CAF8">
              <w:rPr>
                <w:rFonts w:ascii="Calibri" w:hAnsi="Calibri"/>
                <w:i/>
                <w:iCs/>
                <w:sz w:val="22"/>
                <w:szCs w:val="22"/>
              </w:rPr>
              <w:t xml:space="preserve"> résumé de </w:t>
            </w:r>
            <w:proofErr w:type="spellStart"/>
            <w:r w:rsidRPr="2357CAF8">
              <w:rPr>
                <w:rFonts w:ascii="Calibri" w:hAnsi="Calibri"/>
                <w:i/>
                <w:iCs/>
                <w:sz w:val="22"/>
                <w:szCs w:val="22"/>
              </w:rPr>
              <w:t>votre</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projet</w:t>
            </w:r>
            <w:proofErr w:type="spellEnd"/>
            <w:r w:rsidRPr="2357CAF8">
              <w:rPr>
                <w:rFonts w:ascii="Calibri" w:hAnsi="Calibri"/>
                <w:i/>
                <w:iCs/>
                <w:sz w:val="22"/>
                <w:szCs w:val="22"/>
              </w:rPr>
              <w:t xml:space="preserve">, y </w:t>
            </w:r>
            <w:proofErr w:type="spellStart"/>
            <w:r w:rsidRPr="2357CAF8">
              <w:rPr>
                <w:rFonts w:ascii="Calibri" w:hAnsi="Calibri"/>
                <w:i/>
                <w:iCs/>
                <w:sz w:val="22"/>
                <w:szCs w:val="22"/>
              </w:rPr>
              <w:t>compris</w:t>
            </w:r>
            <w:proofErr w:type="spellEnd"/>
            <w:r w:rsidRPr="2357CAF8">
              <w:rPr>
                <w:rFonts w:ascii="Calibri" w:hAnsi="Calibri"/>
                <w:i/>
                <w:iCs/>
                <w:sz w:val="22"/>
                <w:szCs w:val="22"/>
              </w:rPr>
              <w:t xml:space="preserve"> le </w:t>
            </w:r>
            <w:proofErr w:type="spellStart"/>
            <w:r w:rsidRPr="2357CAF8">
              <w:rPr>
                <w:rFonts w:ascii="Calibri" w:hAnsi="Calibri"/>
                <w:i/>
                <w:iCs/>
                <w:sz w:val="22"/>
                <w:szCs w:val="22"/>
              </w:rPr>
              <w:t>contexte</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général</w:t>
            </w:r>
            <w:proofErr w:type="spellEnd"/>
            <w:r w:rsidRPr="2357CAF8">
              <w:rPr>
                <w:rFonts w:ascii="Calibri" w:hAnsi="Calibri"/>
                <w:i/>
                <w:iCs/>
                <w:sz w:val="22"/>
                <w:szCs w:val="22"/>
              </w:rPr>
              <w:t xml:space="preserve">, et </w:t>
            </w:r>
            <w:proofErr w:type="spellStart"/>
            <w:r w:rsidRPr="2357CAF8">
              <w:rPr>
                <w:rFonts w:ascii="Calibri" w:hAnsi="Calibri"/>
                <w:i/>
                <w:iCs/>
                <w:sz w:val="22"/>
                <w:szCs w:val="22"/>
              </w:rPr>
              <w:t>établir</w:t>
            </w:r>
            <w:proofErr w:type="spellEnd"/>
            <w:r w:rsidRPr="2357CAF8">
              <w:rPr>
                <w:rFonts w:ascii="Calibri" w:hAnsi="Calibri"/>
                <w:i/>
                <w:iCs/>
                <w:sz w:val="22"/>
                <w:szCs w:val="22"/>
              </w:rPr>
              <w:t xml:space="preserve"> un lien </w:t>
            </w:r>
            <w:proofErr w:type="spellStart"/>
            <w:r w:rsidRPr="2357CAF8">
              <w:rPr>
                <w:rFonts w:ascii="Calibri" w:hAnsi="Calibri"/>
                <w:i/>
                <w:iCs/>
                <w:sz w:val="22"/>
                <w:szCs w:val="22"/>
              </w:rPr>
              <w:t>clairement</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défini</w:t>
            </w:r>
            <w:proofErr w:type="spellEnd"/>
            <w:r w:rsidRPr="2357CAF8">
              <w:rPr>
                <w:rFonts w:ascii="Calibri" w:hAnsi="Calibri"/>
                <w:i/>
                <w:iCs/>
                <w:sz w:val="22"/>
                <w:szCs w:val="22"/>
              </w:rPr>
              <w:t xml:space="preserve"> avec les droits des </w:t>
            </w:r>
            <w:proofErr w:type="spellStart"/>
            <w:r w:rsidRPr="2357CAF8">
              <w:rPr>
                <w:rFonts w:ascii="Calibri" w:hAnsi="Calibri"/>
                <w:i/>
                <w:iCs/>
                <w:sz w:val="22"/>
                <w:szCs w:val="22"/>
              </w:rPr>
              <w:t>consommateurs</w:t>
            </w:r>
            <w:proofErr w:type="spellEnd"/>
            <w:r w:rsidRPr="2357CAF8">
              <w:rPr>
                <w:rFonts w:ascii="Calibri" w:hAnsi="Calibri"/>
                <w:i/>
                <w:iCs/>
                <w:sz w:val="22"/>
                <w:szCs w:val="22"/>
              </w:rPr>
              <w:t xml:space="preserve"> et </w:t>
            </w:r>
            <w:proofErr w:type="spellStart"/>
            <w:r w:rsidRPr="2357CAF8">
              <w:rPr>
                <w:rFonts w:ascii="Calibri" w:hAnsi="Calibri"/>
                <w:i/>
                <w:iCs/>
                <w:sz w:val="22"/>
                <w:szCs w:val="22"/>
              </w:rPr>
              <w:t>l'environnement</w:t>
            </w:r>
            <w:proofErr w:type="spellEnd"/>
            <w:r w:rsidRPr="2357CAF8">
              <w:rPr>
                <w:rFonts w:ascii="Calibri" w:hAnsi="Calibri"/>
                <w:i/>
                <w:iCs/>
                <w:sz w:val="22"/>
                <w:szCs w:val="22"/>
              </w:rPr>
              <w:t>.</w:t>
            </w:r>
            <w:r w:rsidRPr="2357CAF8">
              <w:rPr>
                <w:rFonts w:ascii="Calibri" w:hAnsi="Calibri" w:cs="Arial"/>
                <w:i/>
                <w:iCs/>
                <w:sz w:val="22"/>
                <w:szCs w:val="22"/>
              </w:rPr>
              <w:t xml:space="preserve"> </w:t>
            </w:r>
            <w:r w:rsidRPr="2357CAF8">
              <w:rPr>
                <w:rFonts w:ascii="Calibri" w:hAnsi="Calibri"/>
                <w:i/>
                <w:iCs/>
                <w:sz w:val="22"/>
                <w:szCs w:val="22"/>
              </w:rPr>
              <w:t xml:space="preserve">Il </w:t>
            </w:r>
            <w:proofErr w:type="spellStart"/>
            <w:r w:rsidRPr="2357CAF8">
              <w:rPr>
                <w:rFonts w:ascii="Calibri" w:hAnsi="Calibri"/>
                <w:i/>
                <w:iCs/>
                <w:sz w:val="22"/>
                <w:szCs w:val="22"/>
              </w:rPr>
              <w:t>vous</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faudra</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également</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expliquer</w:t>
            </w:r>
            <w:proofErr w:type="spellEnd"/>
            <w:r w:rsidRPr="2357CAF8">
              <w:rPr>
                <w:rFonts w:ascii="Calibri" w:hAnsi="Calibri"/>
                <w:i/>
                <w:iCs/>
                <w:sz w:val="22"/>
                <w:szCs w:val="22"/>
              </w:rPr>
              <w:t xml:space="preserve"> comment </w:t>
            </w:r>
            <w:proofErr w:type="spellStart"/>
            <w:r w:rsidRPr="2357CAF8">
              <w:rPr>
                <w:rFonts w:ascii="Calibri" w:hAnsi="Calibri"/>
                <w:i/>
                <w:iCs/>
                <w:sz w:val="22"/>
                <w:szCs w:val="22"/>
              </w:rPr>
              <w:t>votre</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projet</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est</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lié</w:t>
            </w:r>
            <w:proofErr w:type="spellEnd"/>
            <w:r w:rsidRPr="2357CAF8">
              <w:rPr>
                <w:rFonts w:ascii="Calibri" w:hAnsi="Calibri"/>
                <w:i/>
                <w:iCs/>
                <w:sz w:val="22"/>
                <w:szCs w:val="22"/>
              </w:rPr>
              <w:t xml:space="preserve"> au </w:t>
            </w:r>
            <w:proofErr w:type="spellStart"/>
            <w:r w:rsidRPr="2357CAF8">
              <w:rPr>
                <w:rFonts w:ascii="Calibri" w:hAnsi="Calibri"/>
                <w:i/>
                <w:iCs/>
                <w:sz w:val="22"/>
                <w:szCs w:val="22"/>
              </w:rPr>
              <w:t>thème</w:t>
            </w:r>
            <w:proofErr w:type="spellEnd"/>
            <w:r w:rsidRPr="2357CAF8">
              <w:rPr>
                <w:rFonts w:ascii="Calibri" w:hAnsi="Calibri"/>
                <w:i/>
                <w:iCs/>
                <w:sz w:val="22"/>
                <w:szCs w:val="22"/>
              </w:rPr>
              <w:t xml:space="preserve"> 202</w:t>
            </w:r>
            <w:r w:rsidR="741F5DC7" w:rsidRPr="2357CAF8">
              <w:rPr>
                <w:rFonts w:ascii="Calibri" w:hAnsi="Calibri"/>
                <w:i/>
                <w:iCs/>
                <w:sz w:val="22"/>
                <w:szCs w:val="22"/>
              </w:rPr>
              <w:t>3</w:t>
            </w:r>
            <w:r w:rsidRPr="2357CAF8">
              <w:rPr>
                <w:rFonts w:ascii="Calibri" w:hAnsi="Calibri"/>
                <w:i/>
                <w:iCs/>
                <w:sz w:val="22"/>
                <w:szCs w:val="22"/>
              </w:rPr>
              <w:t>, "</w:t>
            </w:r>
            <w:proofErr w:type="spellStart"/>
            <w:r w:rsidRPr="2357CAF8">
              <w:rPr>
                <w:rFonts w:ascii="Calibri" w:hAnsi="Calibri"/>
                <w:i/>
                <w:iCs/>
                <w:sz w:val="22"/>
                <w:szCs w:val="22"/>
              </w:rPr>
              <w:t>Communauté</w:t>
            </w:r>
            <w:proofErr w:type="spellEnd"/>
            <w:r w:rsidRPr="2357CAF8">
              <w:rPr>
                <w:rFonts w:ascii="Calibri" w:hAnsi="Calibri"/>
                <w:i/>
                <w:iCs/>
                <w:sz w:val="22"/>
                <w:szCs w:val="22"/>
              </w:rPr>
              <w:t xml:space="preserve"> de partage". Le </w:t>
            </w:r>
            <w:proofErr w:type="spellStart"/>
            <w:r w:rsidRPr="2357CAF8">
              <w:rPr>
                <w:rFonts w:ascii="Calibri" w:hAnsi="Calibri"/>
                <w:i/>
                <w:iCs/>
                <w:sz w:val="22"/>
                <w:szCs w:val="22"/>
              </w:rPr>
              <w:t>projet</w:t>
            </w:r>
            <w:proofErr w:type="spellEnd"/>
            <w:r w:rsidRPr="2357CAF8">
              <w:rPr>
                <w:rFonts w:ascii="Calibri" w:hAnsi="Calibri"/>
                <w:i/>
                <w:iCs/>
                <w:sz w:val="22"/>
                <w:szCs w:val="22"/>
              </w:rPr>
              <w:t xml:space="preserve"> doit </w:t>
            </w:r>
            <w:proofErr w:type="spellStart"/>
            <w:r w:rsidRPr="2357CAF8">
              <w:rPr>
                <w:rFonts w:ascii="Calibri" w:hAnsi="Calibri"/>
                <w:i/>
                <w:iCs/>
                <w:sz w:val="22"/>
                <w:szCs w:val="22"/>
              </w:rPr>
              <w:t>viser</w:t>
            </w:r>
            <w:proofErr w:type="spellEnd"/>
            <w:r w:rsidRPr="2357CAF8">
              <w:rPr>
                <w:rFonts w:ascii="Calibri" w:hAnsi="Calibri"/>
                <w:i/>
                <w:iCs/>
                <w:sz w:val="22"/>
                <w:szCs w:val="22"/>
              </w:rPr>
              <w:t xml:space="preserve"> à </w:t>
            </w:r>
            <w:proofErr w:type="spellStart"/>
            <w:r w:rsidRPr="2357CAF8">
              <w:rPr>
                <w:rFonts w:ascii="Calibri" w:hAnsi="Calibri"/>
                <w:i/>
                <w:iCs/>
                <w:sz w:val="22"/>
                <w:szCs w:val="22"/>
              </w:rPr>
              <w:t>renforcer</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l'accès</w:t>
            </w:r>
            <w:proofErr w:type="spellEnd"/>
            <w:r w:rsidRPr="2357CAF8">
              <w:rPr>
                <w:rFonts w:ascii="Calibri" w:hAnsi="Calibri"/>
                <w:i/>
                <w:iCs/>
                <w:sz w:val="22"/>
                <w:szCs w:val="22"/>
              </w:rPr>
              <w:t xml:space="preserve"> à des </w:t>
            </w:r>
            <w:proofErr w:type="spellStart"/>
            <w:r w:rsidRPr="2357CAF8">
              <w:rPr>
                <w:rFonts w:ascii="Calibri" w:hAnsi="Calibri"/>
                <w:i/>
                <w:iCs/>
                <w:sz w:val="22"/>
                <w:szCs w:val="22"/>
              </w:rPr>
              <w:t>biens</w:t>
            </w:r>
            <w:proofErr w:type="spellEnd"/>
            <w:r w:rsidRPr="2357CAF8">
              <w:rPr>
                <w:rFonts w:ascii="Calibri" w:hAnsi="Calibri"/>
                <w:i/>
                <w:iCs/>
                <w:sz w:val="22"/>
                <w:szCs w:val="22"/>
              </w:rPr>
              <w:t xml:space="preserve"> et des services durables, encourager la collaboration dans les </w:t>
            </w:r>
            <w:proofErr w:type="spellStart"/>
            <w:r w:rsidRPr="2357CAF8">
              <w:rPr>
                <w:rFonts w:ascii="Calibri" w:hAnsi="Calibri"/>
                <w:i/>
                <w:iCs/>
                <w:sz w:val="22"/>
                <w:szCs w:val="22"/>
              </w:rPr>
              <w:t>communautés</w:t>
            </w:r>
            <w:proofErr w:type="spellEnd"/>
            <w:r w:rsidRPr="2357CAF8">
              <w:rPr>
                <w:rFonts w:ascii="Calibri" w:hAnsi="Calibri"/>
                <w:i/>
                <w:iCs/>
                <w:sz w:val="22"/>
                <w:szCs w:val="22"/>
              </w:rPr>
              <w:t xml:space="preserve">, et </w:t>
            </w:r>
            <w:proofErr w:type="spellStart"/>
            <w:r w:rsidRPr="2357CAF8">
              <w:rPr>
                <w:rFonts w:ascii="Calibri" w:hAnsi="Calibri"/>
                <w:i/>
                <w:iCs/>
                <w:sz w:val="22"/>
                <w:szCs w:val="22"/>
              </w:rPr>
              <w:t>obtenir</w:t>
            </w:r>
            <w:proofErr w:type="spellEnd"/>
            <w:r w:rsidRPr="2357CAF8">
              <w:rPr>
                <w:rFonts w:ascii="Calibri" w:hAnsi="Calibri"/>
                <w:i/>
                <w:iCs/>
                <w:sz w:val="22"/>
                <w:szCs w:val="22"/>
              </w:rPr>
              <w:t xml:space="preserve"> des </w:t>
            </w:r>
            <w:proofErr w:type="spellStart"/>
            <w:r w:rsidRPr="2357CAF8">
              <w:rPr>
                <w:rFonts w:ascii="Calibri" w:hAnsi="Calibri"/>
                <w:i/>
                <w:iCs/>
                <w:sz w:val="22"/>
                <w:szCs w:val="22"/>
              </w:rPr>
              <w:t>avantages</w:t>
            </w:r>
            <w:proofErr w:type="spellEnd"/>
            <w:r w:rsidRPr="2357CAF8">
              <w:rPr>
                <w:rFonts w:ascii="Calibri" w:hAnsi="Calibri"/>
                <w:i/>
                <w:iCs/>
                <w:sz w:val="22"/>
                <w:szCs w:val="22"/>
              </w:rPr>
              <w:t xml:space="preserve"> </w:t>
            </w:r>
            <w:proofErr w:type="spellStart"/>
            <w:r w:rsidRPr="2357CAF8">
              <w:rPr>
                <w:rFonts w:ascii="Calibri" w:hAnsi="Calibri"/>
                <w:i/>
                <w:iCs/>
                <w:sz w:val="22"/>
                <w:szCs w:val="22"/>
              </w:rPr>
              <w:t>environnementaux</w:t>
            </w:r>
            <w:proofErr w:type="spellEnd"/>
            <w:r w:rsidRPr="2357CAF8">
              <w:rPr>
                <w:rFonts w:ascii="Calibri" w:hAnsi="Calibri"/>
                <w:i/>
                <w:iCs/>
                <w:sz w:val="22"/>
                <w:szCs w:val="22"/>
              </w:rPr>
              <w:t>.</w:t>
            </w:r>
          </w:p>
          <w:tbl>
            <w:tblPr>
              <w:tblW w:w="0" w:type="auto"/>
              <w:tblInd w:w="24" w:type="dxa"/>
              <w:tblLayout w:type="fixed"/>
              <w:tblLook w:val="0000" w:firstRow="0" w:lastRow="0" w:firstColumn="0" w:lastColumn="0" w:noHBand="0" w:noVBand="0"/>
            </w:tblPr>
            <w:tblGrid>
              <w:gridCol w:w="8940"/>
            </w:tblGrid>
            <w:tr w:rsidR="001447FB" w14:paraId="6D98A12B" w14:textId="77777777">
              <w:trPr>
                <w:trHeight w:val="3054"/>
              </w:trPr>
              <w:tc>
                <w:tcPr>
                  <w:tcW w:w="8940" w:type="dxa"/>
                  <w:tcBorders>
                    <w:top w:val="single" w:sz="4" w:space="0" w:color="000000"/>
                    <w:left w:val="single" w:sz="4" w:space="0" w:color="000000"/>
                    <w:bottom w:val="single" w:sz="4" w:space="0" w:color="000000"/>
                    <w:right w:val="single" w:sz="4" w:space="0" w:color="000000"/>
                  </w:tcBorders>
                  <w:shd w:val="clear" w:color="auto" w:fill="auto"/>
                </w:tcPr>
                <w:p w14:paraId="2946DB82" w14:textId="77777777" w:rsidR="001447FB" w:rsidRDefault="001447FB">
                  <w:pPr>
                    <w:rPr>
                      <w:rFonts w:ascii="Calibri" w:hAnsi="Calibri" w:cs="Arial"/>
                      <w:sz w:val="22"/>
                      <w:szCs w:val="22"/>
                    </w:rPr>
                  </w:pPr>
                </w:p>
              </w:tc>
            </w:tr>
          </w:tbl>
          <w:p w14:paraId="5997CC1D" w14:textId="77777777" w:rsidR="001447FB" w:rsidRDefault="001447FB">
            <w:pPr>
              <w:ind w:left="720"/>
              <w:rPr>
                <w:rFonts w:ascii="Calibri" w:hAnsi="Calibri" w:cs="Arial"/>
                <w:b/>
                <w:sz w:val="22"/>
                <w:szCs w:val="22"/>
                <w:lang w:val="en-US"/>
              </w:rPr>
            </w:pPr>
          </w:p>
          <w:p w14:paraId="110FFD37" w14:textId="77777777" w:rsidR="00D01F72" w:rsidRPr="00D01F72" w:rsidRDefault="00D01F72" w:rsidP="00D01F72"/>
          <w:p w14:paraId="02C71A13" w14:textId="77777777" w:rsidR="005160E8" w:rsidRPr="0052320F" w:rsidRDefault="005160E8" w:rsidP="00452AB9">
            <w:pPr>
              <w:numPr>
                <w:ilvl w:val="0"/>
                <w:numId w:val="5"/>
              </w:numPr>
            </w:pPr>
            <w:proofErr w:type="spellStart"/>
            <w:r w:rsidRPr="0052320F">
              <w:rPr>
                <w:rFonts w:ascii="Calibri" w:hAnsi="Calibri"/>
                <w:b/>
                <w:sz w:val="22"/>
                <w:szCs w:val="22"/>
              </w:rPr>
              <w:t>Énoncé</w:t>
            </w:r>
            <w:proofErr w:type="spellEnd"/>
            <w:r w:rsidRPr="0052320F">
              <w:rPr>
                <w:rFonts w:ascii="Calibri" w:hAnsi="Calibri"/>
                <w:b/>
                <w:sz w:val="22"/>
                <w:szCs w:val="22"/>
              </w:rPr>
              <w:t xml:space="preserve"> du </w:t>
            </w:r>
            <w:proofErr w:type="spellStart"/>
            <w:proofErr w:type="gramStart"/>
            <w:r w:rsidRPr="0052320F">
              <w:rPr>
                <w:rFonts w:ascii="Calibri" w:hAnsi="Calibri"/>
                <w:b/>
                <w:sz w:val="22"/>
                <w:szCs w:val="22"/>
              </w:rPr>
              <w:t>problème</w:t>
            </w:r>
            <w:proofErr w:type="spellEnd"/>
            <w:r w:rsidRPr="0052320F">
              <w:rPr>
                <w:rFonts w:ascii="Calibri" w:hAnsi="Calibri"/>
                <w:b/>
                <w:sz w:val="22"/>
                <w:szCs w:val="22"/>
              </w:rPr>
              <w:t> </w:t>
            </w:r>
            <w:r w:rsidRPr="0052320F">
              <w:rPr>
                <w:rFonts w:ascii="Calibri" w:hAnsi="Calibri" w:cs="Arial"/>
                <w:b/>
                <w:sz w:val="22"/>
                <w:szCs w:val="22"/>
              </w:rPr>
              <w:t>:</w:t>
            </w:r>
            <w:proofErr w:type="gramEnd"/>
            <w:r w:rsidRPr="0052320F">
              <w:rPr>
                <w:rFonts w:ascii="Calibri" w:hAnsi="Calibri" w:cs="Arial"/>
                <w:b/>
                <w:sz w:val="22"/>
                <w:szCs w:val="22"/>
              </w:rPr>
              <w:t xml:space="preserve"> (Pas plus de 150 mots)</w:t>
            </w:r>
          </w:p>
          <w:p w14:paraId="54F62DEE" w14:textId="77777777" w:rsidR="005160E8" w:rsidRPr="0052320F" w:rsidRDefault="005160E8" w:rsidP="005160E8">
            <w:pPr>
              <w:rPr>
                <w:i/>
                <w:iCs/>
                <w:sz w:val="22"/>
                <w:szCs w:val="22"/>
              </w:rPr>
            </w:pPr>
            <w:proofErr w:type="spellStart"/>
            <w:r w:rsidRPr="0052320F">
              <w:rPr>
                <w:rFonts w:ascii="Calibri" w:hAnsi="Calibri" w:cs="Calibri"/>
                <w:i/>
                <w:iCs/>
                <w:sz w:val="22"/>
                <w:szCs w:val="22"/>
              </w:rPr>
              <w:t>Veuillez</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décrire</w:t>
            </w:r>
            <w:proofErr w:type="spellEnd"/>
            <w:r w:rsidRPr="0052320F">
              <w:rPr>
                <w:rFonts w:ascii="Calibri" w:hAnsi="Calibri" w:cs="Calibri"/>
                <w:i/>
                <w:iCs/>
                <w:sz w:val="22"/>
                <w:szCs w:val="22"/>
              </w:rPr>
              <w:t xml:space="preserve"> le </w:t>
            </w:r>
            <w:proofErr w:type="spellStart"/>
            <w:r w:rsidRPr="0052320F">
              <w:rPr>
                <w:rFonts w:ascii="Calibri" w:hAnsi="Calibri" w:cs="Calibri"/>
                <w:i/>
                <w:iCs/>
                <w:sz w:val="22"/>
                <w:szCs w:val="22"/>
              </w:rPr>
              <w:t>problème</w:t>
            </w:r>
            <w:proofErr w:type="spellEnd"/>
            <w:r w:rsidRPr="0052320F">
              <w:rPr>
                <w:rFonts w:ascii="Calibri" w:hAnsi="Calibri" w:cs="Calibri"/>
                <w:i/>
                <w:iCs/>
                <w:sz w:val="22"/>
                <w:szCs w:val="22"/>
              </w:rPr>
              <w:t xml:space="preserve"> que </w:t>
            </w:r>
            <w:proofErr w:type="spellStart"/>
            <w:r w:rsidRPr="0052320F">
              <w:rPr>
                <w:rFonts w:ascii="Calibri" w:hAnsi="Calibri" w:cs="Calibri"/>
                <w:i/>
                <w:iCs/>
                <w:sz w:val="22"/>
                <w:szCs w:val="22"/>
              </w:rPr>
              <w:t>vous</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aborderez</w:t>
            </w:r>
            <w:proofErr w:type="spellEnd"/>
            <w:r w:rsidRPr="0052320F">
              <w:rPr>
                <w:rFonts w:ascii="Calibri" w:hAnsi="Calibri" w:cs="Calibri"/>
                <w:i/>
                <w:iCs/>
                <w:sz w:val="22"/>
                <w:szCs w:val="22"/>
              </w:rPr>
              <w:t xml:space="preserve"> et le </w:t>
            </w:r>
            <w:proofErr w:type="spellStart"/>
            <w:r w:rsidRPr="0052320F">
              <w:rPr>
                <w:rFonts w:ascii="Calibri" w:hAnsi="Calibri" w:cs="Calibri"/>
                <w:i/>
                <w:iCs/>
                <w:sz w:val="22"/>
                <w:szCs w:val="22"/>
              </w:rPr>
              <w:t>contexte</w:t>
            </w:r>
            <w:proofErr w:type="spellEnd"/>
            <w:r w:rsidRPr="0052320F">
              <w:rPr>
                <w:rFonts w:ascii="Calibri" w:hAnsi="Calibri" w:cs="Calibri"/>
                <w:i/>
                <w:iCs/>
                <w:sz w:val="22"/>
                <w:szCs w:val="22"/>
              </w:rPr>
              <w:t xml:space="preserve"> de fond. </w:t>
            </w:r>
            <w:proofErr w:type="spellStart"/>
            <w:r w:rsidRPr="0052320F">
              <w:rPr>
                <w:rFonts w:ascii="Calibri" w:hAnsi="Calibri" w:cs="Calibri"/>
                <w:i/>
                <w:iCs/>
                <w:sz w:val="22"/>
                <w:szCs w:val="22"/>
              </w:rPr>
              <w:t>Décrivez</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également</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si</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vous</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avez</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une</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expérience</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antérieure</w:t>
            </w:r>
            <w:proofErr w:type="spellEnd"/>
            <w:r w:rsidRPr="0052320F">
              <w:rPr>
                <w:rFonts w:ascii="Calibri" w:hAnsi="Calibri" w:cs="Calibri"/>
                <w:i/>
                <w:iCs/>
                <w:sz w:val="22"/>
                <w:szCs w:val="22"/>
              </w:rPr>
              <w:t xml:space="preserve"> de </w:t>
            </w:r>
            <w:proofErr w:type="spellStart"/>
            <w:r w:rsidRPr="0052320F">
              <w:rPr>
                <w:rFonts w:ascii="Calibri" w:hAnsi="Calibri" w:cs="Calibri"/>
                <w:i/>
                <w:iCs/>
                <w:sz w:val="22"/>
                <w:szCs w:val="22"/>
              </w:rPr>
              <w:t>projets</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similaires</w:t>
            </w:r>
            <w:proofErr w:type="spellEnd"/>
            <w:r w:rsidRPr="0052320F">
              <w:rPr>
                <w:i/>
                <w:iCs/>
                <w:sz w:val="22"/>
                <w:szCs w:val="22"/>
              </w:rPr>
              <w:t>.</w:t>
            </w:r>
          </w:p>
          <w:p w14:paraId="6B699379" w14:textId="77777777" w:rsidR="00D01F72" w:rsidRDefault="00D01F72"/>
          <w:tbl>
            <w:tblPr>
              <w:tblW w:w="0" w:type="auto"/>
              <w:tblInd w:w="24" w:type="dxa"/>
              <w:tblLayout w:type="fixed"/>
              <w:tblLook w:val="0000" w:firstRow="0" w:lastRow="0" w:firstColumn="0" w:lastColumn="0" w:noHBand="0" w:noVBand="0"/>
            </w:tblPr>
            <w:tblGrid>
              <w:gridCol w:w="8940"/>
            </w:tblGrid>
            <w:tr w:rsidR="001447FB" w14:paraId="3FE9F23F" w14:textId="77777777">
              <w:trPr>
                <w:trHeight w:val="3581"/>
              </w:trPr>
              <w:tc>
                <w:tcPr>
                  <w:tcW w:w="8940" w:type="dxa"/>
                  <w:tcBorders>
                    <w:top w:val="single" w:sz="4" w:space="0" w:color="000000"/>
                    <w:left w:val="single" w:sz="4" w:space="0" w:color="000000"/>
                    <w:bottom w:val="single" w:sz="4" w:space="0" w:color="000000"/>
                    <w:right w:val="single" w:sz="4" w:space="0" w:color="000000"/>
                  </w:tcBorders>
                  <w:shd w:val="clear" w:color="auto" w:fill="auto"/>
                </w:tcPr>
                <w:p w14:paraId="1F72F646" w14:textId="77777777" w:rsidR="001447FB" w:rsidRDefault="001447FB">
                  <w:pPr>
                    <w:snapToGrid w:val="0"/>
                    <w:rPr>
                      <w:rFonts w:ascii="Calibri" w:hAnsi="Calibri" w:cs="Arial"/>
                      <w:sz w:val="22"/>
                      <w:szCs w:val="22"/>
                      <w:lang w:val="en-US"/>
                    </w:rPr>
                  </w:pPr>
                </w:p>
              </w:tc>
            </w:tr>
          </w:tbl>
          <w:p w14:paraId="08CE6F91" w14:textId="77777777" w:rsidR="001447FB" w:rsidRDefault="001447FB">
            <w:pPr>
              <w:rPr>
                <w:rFonts w:ascii="Calibri" w:hAnsi="Calibri" w:cs="Arial"/>
                <w:sz w:val="22"/>
                <w:szCs w:val="22"/>
                <w:lang w:val="en-US"/>
              </w:rPr>
            </w:pPr>
          </w:p>
        </w:tc>
      </w:tr>
    </w:tbl>
    <w:p w14:paraId="61CDCEAD" w14:textId="77777777" w:rsidR="001447FB" w:rsidRDefault="001447FB">
      <w:pPr>
        <w:rPr>
          <w:rFonts w:ascii="Calibri" w:hAnsi="Calibri" w:cs="Arial"/>
          <w:b/>
          <w:bCs/>
          <w:sz w:val="22"/>
          <w:szCs w:val="22"/>
        </w:rPr>
      </w:pPr>
    </w:p>
    <w:p w14:paraId="6BB9E253" w14:textId="77777777" w:rsidR="00E40C46" w:rsidRDefault="00E40C46">
      <w:pPr>
        <w:rPr>
          <w:rFonts w:ascii="Calibri" w:hAnsi="Calibri" w:cs="Arial"/>
          <w:b/>
          <w:bCs/>
          <w:sz w:val="22"/>
          <w:szCs w:val="22"/>
        </w:rPr>
      </w:pPr>
      <w:r>
        <w:rPr>
          <w:rFonts w:ascii="Calibri" w:hAnsi="Calibri" w:cs="Arial"/>
          <w:b/>
          <w:bCs/>
          <w:sz w:val="22"/>
          <w:szCs w:val="22"/>
        </w:rPr>
        <w:br w:type="page"/>
      </w:r>
    </w:p>
    <w:p w14:paraId="7D3262A2" w14:textId="77777777" w:rsidR="005160E8" w:rsidRPr="0052320F" w:rsidRDefault="005160E8" w:rsidP="00452AB9">
      <w:pPr>
        <w:numPr>
          <w:ilvl w:val="0"/>
          <w:numId w:val="5"/>
        </w:numPr>
        <w:rPr>
          <w:rFonts w:ascii="Calibri" w:hAnsi="Calibri" w:cs="Arial"/>
          <w:b/>
          <w:bCs/>
          <w:sz w:val="22"/>
          <w:szCs w:val="22"/>
        </w:rPr>
      </w:pPr>
      <w:r w:rsidRPr="0052320F">
        <w:rPr>
          <w:rFonts w:ascii="Calibri" w:hAnsi="Calibri" w:cs="Arial"/>
          <w:b/>
          <w:bCs/>
          <w:sz w:val="22"/>
          <w:szCs w:val="22"/>
        </w:rPr>
        <w:t xml:space="preserve">Impact et </w:t>
      </w:r>
      <w:proofErr w:type="spellStart"/>
      <w:proofErr w:type="gramStart"/>
      <w:r w:rsidRPr="0052320F">
        <w:rPr>
          <w:rFonts w:ascii="Calibri" w:hAnsi="Calibri" w:cs="Arial"/>
          <w:b/>
          <w:bCs/>
          <w:sz w:val="22"/>
          <w:szCs w:val="22"/>
        </w:rPr>
        <w:t>objectifs</w:t>
      </w:r>
      <w:proofErr w:type="spellEnd"/>
      <w:r w:rsidRPr="0052320F">
        <w:rPr>
          <w:rFonts w:ascii="Calibri" w:hAnsi="Calibri" w:cs="Arial"/>
          <w:b/>
          <w:bCs/>
          <w:sz w:val="22"/>
          <w:szCs w:val="22"/>
        </w:rPr>
        <w:t xml:space="preserve"> :</w:t>
      </w:r>
      <w:proofErr w:type="gramEnd"/>
      <w:r w:rsidRPr="0052320F">
        <w:rPr>
          <w:rFonts w:ascii="Calibri" w:hAnsi="Calibri" w:cs="Arial"/>
          <w:b/>
          <w:bCs/>
          <w:sz w:val="22"/>
          <w:szCs w:val="22"/>
        </w:rPr>
        <w:t xml:space="preserve"> (300 mots maximum)</w:t>
      </w:r>
    </w:p>
    <w:tbl>
      <w:tblPr>
        <w:tblW w:w="0" w:type="auto"/>
        <w:tblInd w:w="108" w:type="dxa"/>
        <w:tblLayout w:type="fixed"/>
        <w:tblLook w:val="0000" w:firstRow="0" w:lastRow="0" w:firstColumn="0" w:lastColumn="0" w:noHBand="0" w:noVBand="0"/>
      </w:tblPr>
      <w:tblGrid>
        <w:gridCol w:w="9245"/>
      </w:tblGrid>
      <w:tr w:rsidR="001447FB" w14:paraId="6581FB34" w14:textId="77777777">
        <w:trPr>
          <w:trHeight w:val="3600"/>
        </w:trPr>
        <w:tc>
          <w:tcPr>
            <w:tcW w:w="9245" w:type="dxa"/>
            <w:shd w:val="clear" w:color="auto" w:fill="auto"/>
          </w:tcPr>
          <w:p w14:paraId="062B5E19" w14:textId="77777777" w:rsidR="00452AB9" w:rsidRPr="0052320F" w:rsidRDefault="00452AB9" w:rsidP="00452AB9">
            <w:pPr>
              <w:rPr>
                <w:rFonts w:ascii="Calibri" w:hAnsi="Calibri" w:cs="Arial"/>
                <w:i/>
                <w:iCs/>
                <w:sz w:val="22"/>
                <w:szCs w:val="22"/>
              </w:rPr>
            </w:pPr>
            <w:proofErr w:type="spellStart"/>
            <w:r w:rsidRPr="0052320F">
              <w:rPr>
                <w:rFonts w:ascii="Calibri" w:hAnsi="Calibri" w:cs="Arial"/>
                <w:i/>
                <w:iCs/>
                <w:sz w:val="22"/>
                <w:szCs w:val="22"/>
              </w:rPr>
              <w:t>Décrire</w:t>
            </w:r>
            <w:proofErr w:type="spellEnd"/>
            <w:r w:rsidRPr="0052320F">
              <w:rPr>
                <w:rFonts w:ascii="Calibri" w:hAnsi="Calibri" w:cs="Arial"/>
                <w:i/>
                <w:iCs/>
                <w:sz w:val="22"/>
                <w:szCs w:val="22"/>
              </w:rPr>
              <w:t xml:space="preserve"> les </w:t>
            </w:r>
            <w:proofErr w:type="spellStart"/>
            <w:r w:rsidRPr="0052320F">
              <w:rPr>
                <w:rFonts w:ascii="Calibri" w:hAnsi="Calibri" w:cs="Arial"/>
                <w:i/>
                <w:iCs/>
                <w:sz w:val="22"/>
                <w:szCs w:val="22"/>
              </w:rPr>
              <w:t>objectifs</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spécifiques</w:t>
            </w:r>
            <w:proofErr w:type="spellEnd"/>
            <w:r w:rsidRPr="0052320F">
              <w:rPr>
                <w:rFonts w:ascii="Calibri" w:hAnsi="Calibri" w:cs="Arial"/>
                <w:i/>
                <w:iCs/>
                <w:sz w:val="22"/>
                <w:szCs w:val="22"/>
              </w:rPr>
              <w:t xml:space="preserve"> du </w:t>
            </w:r>
            <w:proofErr w:type="spellStart"/>
            <w:r w:rsidRPr="0052320F">
              <w:rPr>
                <w:rFonts w:ascii="Calibri" w:hAnsi="Calibri" w:cs="Arial"/>
                <w:i/>
                <w:iCs/>
                <w:sz w:val="22"/>
                <w:szCs w:val="22"/>
              </w:rPr>
              <w:t>projet</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ainsi</w:t>
            </w:r>
            <w:proofErr w:type="spellEnd"/>
            <w:r w:rsidRPr="0052320F">
              <w:rPr>
                <w:rFonts w:ascii="Calibri" w:hAnsi="Calibri" w:cs="Arial"/>
                <w:i/>
                <w:iCs/>
                <w:sz w:val="22"/>
                <w:szCs w:val="22"/>
              </w:rPr>
              <w:t xml:space="preserve"> que </w:t>
            </w:r>
            <w:proofErr w:type="spellStart"/>
            <w:r w:rsidRPr="0052320F">
              <w:rPr>
                <w:rFonts w:ascii="Calibri" w:hAnsi="Calibri" w:cs="Arial"/>
                <w:i/>
                <w:iCs/>
                <w:sz w:val="22"/>
                <w:szCs w:val="22"/>
              </w:rPr>
              <w:t>l’impact</w:t>
            </w:r>
            <w:proofErr w:type="spellEnd"/>
            <w:r w:rsidRPr="0052320F">
              <w:rPr>
                <w:rFonts w:ascii="Calibri" w:hAnsi="Calibri" w:cs="Arial"/>
                <w:i/>
                <w:iCs/>
                <w:sz w:val="22"/>
                <w:szCs w:val="22"/>
              </w:rPr>
              <w:t xml:space="preserve"> global que le </w:t>
            </w:r>
            <w:proofErr w:type="spellStart"/>
            <w:r w:rsidRPr="0052320F">
              <w:rPr>
                <w:rFonts w:ascii="Calibri" w:hAnsi="Calibri" w:cs="Arial"/>
                <w:i/>
                <w:iCs/>
                <w:sz w:val="22"/>
                <w:szCs w:val="22"/>
              </w:rPr>
              <w:t>projet</w:t>
            </w:r>
            <w:proofErr w:type="spellEnd"/>
            <w:r w:rsidRPr="0052320F">
              <w:rPr>
                <w:rFonts w:ascii="Calibri" w:hAnsi="Calibri" w:cs="Arial"/>
                <w:i/>
                <w:iCs/>
                <w:sz w:val="22"/>
                <w:szCs w:val="22"/>
              </w:rPr>
              <w:t xml:space="preserve"> aura </w:t>
            </w:r>
            <w:proofErr w:type="spellStart"/>
            <w:r w:rsidRPr="0052320F">
              <w:rPr>
                <w:rFonts w:ascii="Calibri" w:hAnsi="Calibri" w:cs="Arial"/>
                <w:i/>
                <w:iCs/>
                <w:sz w:val="22"/>
                <w:szCs w:val="22"/>
              </w:rPr>
              <w:t>en</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atteignant</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ses</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objectifs</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Veuillez</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également</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décrire</w:t>
            </w:r>
            <w:proofErr w:type="spellEnd"/>
            <w:r w:rsidRPr="0052320F">
              <w:rPr>
                <w:rFonts w:ascii="Calibri" w:hAnsi="Calibri" w:cs="Arial"/>
                <w:i/>
                <w:iCs/>
                <w:sz w:val="22"/>
                <w:szCs w:val="22"/>
              </w:rPr>
              <w:t xml:space="preserve"> comment </w:t>
            </w:r>
            <w:proofErr w:type="spellStart"/>
            <w:r w:rsidRPr="0052320F">
              <w:rPr>
                <w:rFonts w:ascii="Calibri" w:hAnsi="Calibri" w:cs="Arial"/>
                <w:i/>
                <w:iCs/>
                <w:sz w:val="22"/>
                <w:szCs w:val="22"/>
              </w:rPr>
              <w:t>vous</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avez</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l’intention</w:t>
            </w:r>
            <w:proofErr w:type="spellEnd"/>
            <w:r w:rsidRPr="0052320F">
              <w:rPr>
                <w:rFonts w:ascii="Calibri" w:hAnsi="Calibri" w:cs="Arial"/>
                <w:i/>
                <w:iCs/>
                <w:sz w:val="22"/>
                <w:szCs w:val="22"/>
              </w:rPr>
              <w:t xml:space="preserve"> </w:t>
            </w:r>
            <w:proofErr w:type="spellStart"/>
            <w:r w:rsidRPr="0052320F">
              <w:rPr>
                <w:rFonts w:ascii="Calibri" w:hAnsi="Calibri" w:cs="Arial"/>
                <w:i/>
                <w:iCs/>
                <w:sz w:val="22"/>
                <w:szCs w:val="22"/>
              </w:rPr>
              <w:t>d’évaluer</w:t>
            </w:r>
            <w:proofErr w:type="spellEnd"/>
            <w:r w:rsidRPr="0052320F">
              <w:rPr>
                <w:rFonts w:ascii="Calibri" w:hAnsi="Calibri" w:cs="Arial"/>
                <w:i/>
                <w:iCs/>
                <w:sz w:val="22"/>
                <w:szCs w:val="22"/>
              </w:rPr>
              <w:t xml:space="preserve"> les </w:t>
            </w:r>
            <w:proofErr w:type="spellStart"/>
            <w:r w:rsidRPr="0052320F">
              <w:rPr>
                <w:rFonts w:ascii="Calibri" w:hAnsi="Calibri" w:cs="Arial"/>
                <w:i/>
                <w:iCs/>
                <w:sz w:val="22"/>
                <w:szCs w:val="22"/>
              </w:rPr>
              <w:t>résultats</w:t>
            </w:r>
            <w:proofErr w:type="spellEnd"/>
            <w:r w:rsidRPr="0052320F">
              <w:rPr>
                <w:rFonts w:ascii="Calibri" w:hAnsi="Calibri" w:cs="Arial"/>
                <w:i/>
                <w:iCs/>
                <w:sz w:val="22"/>
                <w:szCs w:val="22"/>
              </w:rPr>
              <w:t xml:space="preserve"> du </w:t>
            </w:r>
            <w:proofErr w:type="spellStart"/>
            <w:proofErr w:type="gramStart"/>
            <w:r w:rsidRPr="0052320F">
              <w:rPr>
                <w:rFonts w:ascii="Calibri" w:hAnsi="Calibri" w:cs="Arial"/>
                <w:i/>
                <w:iCs/>
                <w:sz w:val="22"/>
                <w:szCs w:val="22"/>
              </w:rPr>
              <w:t>projet</w:t>
            </w:r>
            <w:proofErr w:type="spellEnd"/>
            <w:proofErr w:type="gramEnd"/>
          </w:p>
          <w:p w14:paraId="52D385AD" w14:textId="77777777" w:rsidR="001447FB" w:rsidRDefault="004359FC">
            <w:pPr>
              <w:rPr>
                <w:rFonts w:ascii="Calibri" w:hAnsi="Calibri" w:cs="Arial"/>
                <w:sz w:val="22"/>
                <w:szCs w:val="22"/>
              </w:rPr>
            </w:pPr>
            <w:r>
              <w:rPr>
                <w:noProof/>
              </w:rPr>
              <mc:AlternateContent>
                <mc:Choice Requires="wps">
                  <w:drawing>
                    <wp:anchor distT="0" distB="0" distL="114300" distR="114300" simplePos="0" relativeHeight="251656192" behindDoc="0" locked="0" layoutInCell="1" allowOverlap="1" wp14:anchorId="2E4AC50D" wp14:editId="07777777">
                      <wp:simplePos x="0" y="0"/>
                      <wp:positionH relativeFrom="margin">
                        <wp:posOffset>-32385</wp:posOffset>
                      </wp:positionH>
                      <wp:positionV relativeFrom="paragraph">
                        <wp:posOffset>191135</wp:posOffset>
                      </wp:positionV>
                      <wp:extent cx="5732780" cy="2455545"/>
                      <wp:effectExtent l="0" t="635" r="0" b="1270"/>
                      <wp:wrapSquare wrapText="bothSides"/>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45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029"/>
                                  </w:tblGrid>
                                  <w:tr w:rsidR="001447FB" w14:paraId="52E56223" w14:textId="77777777" w:rsidTr="00D01F72">
                                    <w:trPr>
                                      <w:trHeight w:val="3528"/>
                                    </w:trPr>
                                    <w:tc>
                                      <w:tcPr>
                                        <w:tcW w:w="9029" w:type="dxa"/>
                                        <w:tcBorders>
                                          <w:top w:val="single" w:sz="4" w:space="0" w:color="auto"/>
                                          <w:left w:val="single" w:sz="4" w:space="0" w:color="auto"/>
                                          <w:bottom w:val="single" w:sz="4" w:space="0" w:color="auto"/>
                                          <w:right w:val="single" w:sz="4" w:space="0" w:color="auto"/>
                                        </w:tcBorders>
                                        <w:shd w:val="clear" w:color="auto" w:fill="auto"/>
                                      </w:tcPr>
                                      <w:p w14:paraId="07547A01" w14:textId="77777777" w:rsidR="001447FB" w:rsidRDefault="001447FB">
                                        <w:pPr>
                                          <w:snapToGrid w:val="0"/>
                                          <w:rPr>
                                            <w:rFonts w:ascii="Calibri" w:hAnsi="Calibri" w:cs="Arial"/>
                                            <w:sz w:val="22"/>
                                            <w:szCs w:val="22"/>
                                          </w:rPr>
                                        </w:pPr>
                                      </w:p>
                                    </w:tc>
                                  </w:tr>
                                </w:tbl>
                                <w:p w14:paraId="29D6B04F" w14:textId="77777777" w:rsidR="001447FB" w:rsidRDefault="001447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AC50D" id="_x0000_t202" coordsize="21600,21600" o:spt="202" path="m,l,21600r21600,l21600,xe">
                      <v:stroke joinstyle="miter"/>
                      <v:path gradientshapeok="t" o:connecttype="rect"/>
                    </v:shapetype>
                    <v:shape id="Text Box 41" o:spid="_x0000_s1026" type="#_x0000_t202" style="position:absolute;margin-left:-2.55pt;margin-top:15.05pt;width:451.4pt;height:193.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" stroked="f">
                      <v:textbox inset="0,0,0,0">
                        <w:txbxContent>
                          <w:tbl>
                            <w:tblPr>
                              <w:tblW w:w="0" w:type="auto"/>
                              <w:tblInd w:w="108" w:type="dxa"/>
                              <w:tblLayout w:type="fixed"/>
                              <w:tblLook w:val="0000" w:firstRow="0" w:lastRow="0" w:firstColumn="0" w:lastColumn="0" w:noHBand="0" w:noVBand="0"/>
                            </w:tblPr>
                            <w:tblGrid>
                              <w:gridCol w:w="9029"/>
                            </w:tblGrid>
                            <w:tr w:rsidR="001447FB" w14:paraId="52E56223" w14:textId="77777777" w:rsidTr="00D01F72">
                              <w:trPr>
                                <w:trHeight w:val="3528"/>
                              </w:trPr>
                              <w:tc>
                                <w:tcPr>
                                  <w:tcW w:w="9029" w:type="dxa"/>
                                  <w:tcBorders>
                                    <w:top w:val="single" w:sz="4" w:space="0" w:color="auto"/>
                                    <w:left w:val="single" w:sz="4" w:space="0" w:color="auto"/>
                                    <w:bottom w:val="single" w:sz="4" w:space="0" w:color="auto"/>
                                    <w:right w:val="single" w:sz="4" w:space="0" w:color="auto"/>
                                  </w:tcBorders>
                                  <w:shd w:val="clear" w:color="auto" w:fill="auto"/>
                                </w:tcPr>
                                <w:p w14:paraId="07547A01" w14:textId="77777777" w:rsidR="001447FB" w:rsidRDefault="001447FB">
                                  <w:pPr>
                                    <w:snapToGrid w:val="0"/>
                                    <w:rPr>
                                      <w:rFonts w:ascii="Calibri" w:hAnsi="Calibri" w:cs="Arial"/>
                                      <w:sz w:val="22"/>
                                      <w:szCs w:val="22"/>
                                    </w:rPr>
                                  </w:pPr>
                                </w:p>
                              </w:tc>
                            </w:tr>
                          </w:tbl>
                          <w:p w14:paraId="29D6B04F" w14:textId="77777777" w:rsidR="001447FB" w:rsidRDefault="001447FB">
                            <w:r>
                              <w:t xml:space="preserve"> </w:t>
                            </w:r>
                          </w:p>
                        </w:txbxContent>
                      </v:textbox>
                      <w10:wrap type="square" anchorx="margin"/>
                    </v:shape>
                  </w:pict>
                </mc:Fallback>
              </mc:AlternateContent>
            </w:r>
          </w:p>
        </w:tc>
      </w:tr>
    </w:tbl>
    <w:p w14:paraId="6537F28F" w14:textId="77777777" w:rsidR="00D01F72" w:rsidRPr="00D01F72" w:rsidRDefault="00D01F72" w:rsidP="00D01F72">
      <w:pPr>
        <w:rPr>
          <w:rFonts w:ascii="Calibri" w:hAnsi="Calibri"/>
          <w:b/>
          <w:sz w:val="22"/>
          <w:szCs w:val="22"/>
        </w:rPr>
      </w:pPr>
    </w:p>
    <w:p w14:paraId="63EFEB90" w14:textId="77777777" w:rsidR="001447FB" w:rsidRPr="00743AA4" w:rsidRDefault="00452AB9" w:rsidP="00452AB9">
      <w:pPr>
        <w:numPr>
          <w:ilvl w:val="0"/>
          <w:numId w:val="5"/>
        </w:numPr>
        <w:rPr>
          <w:rFonts w:ascii="Calibri" w:hAnsi="Calibri"/>
          <w:b/>
          <w:sz w:val="22"/>
          <w:szCs w:val="22"/>
        </w:rPr>
      </w:pPr>
      <w:proofErr w:type="spellStart"/>
      <w:r w:rsidRPr="0052320F">
        <w:rPr>
          <w:rFonts w:ascii="Calibri" w:hAnsi="Calibri"/>
          <w:b/>
          <w:sz w:val="22"/>
          <w:szCs w:val="22"/>
        </w:rPr>
        <w:t>Activités</w:t>
      </w:r>
      <w:proofErr w:type="spellEnd"/>
      <w:r w:rsidRPr="0052320F">
        <w:rPr>
          <w:rFonts w:ascii="Calibri" w:hAnsi="Calibri"/>
          <w:b/>
          <w:sz w:val="22"/>
          <w:szCs w:val="22"/>
        </w:rPr>
        <w:t xml:space="preserve">, </w:t>
      </w:r>
      <w:proofErr w:type="spellStart"/>
      <w:r w:rsidRPr="0052320F">
        <w:rPr>
          <w:rFonts w:ascii="Calibri" w:hAnsi="Calibri"/>
          <w:b/>
          <w:sz w:val="22"/>
          <w:szCs w:val="22"/>
        </w:rPr>
        <w:t>résultats</w:t>
      </w:r>
      <w:proofErr w:type="spellEnd"/>
      <w:r w:rsidRPr="0052320F">
        <w:rPr>
          <w:rFonts w:ascii="Calibri" w:hAnsi="Calibri"/>
          <w:b/>
          <w:sz w:val="22"/>
          <w:szCs w:val="22"/>
        </w:rPr>
        <w:t xml:space="preserve"> </w:t>
      </w:r>
      <w:proofErr w:type="spellStart"/>
      <w:r w:rsidRPr="0052320F">
        <w:rPr>
          <w:rFonts w:ascii="Calibri" w:hAnsi="Calibri"/>
          <w:b/>
          <w:sz w:val="22"/>
          <w:szCs w:val="22"/>
        </w:rPr>
        <w:t>atteints</w:t>
      </w:r>
      <w:proofErr w:type="spellEnd"/>
      <w:r w:rsidRPr="0052320F">
        <w:rPr>
          <w:rFonts w:ascii="Calibri" w:hAnsi="Calibri"/>
          <w:b/>
          <w:sz w:val="22"/>
          <w:szCs w:val="22"/>
        </w:rPr>
        <w:t xml:space="preserve"> et plan de </w:t>
      </w:r>
      <w:proofErr w:type="gramStart"/>
      <w:r w:rsidRPr="0052320F">
        <w:rPr>
          <w:rFonts w:ascii="Calibri" w:hAnsi="Calibri"/>
          <w:b/>
          <w:sz w:val="22"/>
          <w:szCs w:val="22"/>
        </w:rPr>
        <w:t>travail :</w:t>
      </w:r>
      <w:proofErr w:type="gramEnd"/>
      <w:r w:rsidRPr="0052320F">
        <w:rPr>
          <w:rFonts w:ascii="Calibri" w:hAnsi="Calibri"/>
          <w:b/>
          <w:sz w:val="22"/>
          <w:szCs w:val="22"/>
        </w:rPr>
        <w:t xml:space="preserve"> (pas plus de 300 mots)</w:t>
      </w:r>
    </w:p>
    <w:tbl>
      <w:tblPr>
        <w:tblW w:w="0" w:type="auto"/>
        <w:tblInd w:w="-39" w:type="dxa"/>
        <w:tblLayout w:type="fixed"/>
        <w:tblLook w:val="0000" w:firstRow="0" w:lastRow="0" w:firstColumn="0" w:lastColumn="0" w:noHBand="0" w:noVBand="0"/>
      </w:tblPr>
      <w:tblGrid>
        <w:gridCol w:w="283"/>
        <w:gridCol w:w="8800"/>
        <w:gridCol w:w="244"/>
        <w:gridCol w:w="10"/>
      </w:tblGrid>
      <w:tr w:rsidR="001447FB" w:rsidRPr="00A506BE" w14:paraId="3CE6B292" w14:textId="77777777">
        <w:trPr>
          <w:gridAfter w:val="1"/>
          <w:wAfter w:w="10" w:type="dxa"/>
          <w:trHeight w:val="1276"/>
        </w:trPr>
        <w:tc>
          <w:tcPr>
            <w:tcW w:w="9327" w:type="dxa"/>
            <w:gridSpan w:val="3"/>
            <w:shd w:val="clear" w:color="auto" w:fill="auto"/>
          </w:tcPr>
          <w:p w14:paraId="487379BE" w14:textId="77777777" w:rsidR="00452AB9" w:rsidRPr="003C317A" w:rsidRDefault="00452AB9" w:rsidP="00452AB9">
            <w:pPr>
              <w:rPr>
                <w:rFonts w:ascii="Calibri" w:hAnsi="Calibri"/>
                <w:bCs/>
                <w:i/>
                <w:iCs/>
                <w:sz w:val="22"/>
                <w:szCs w:val="22"/>
              </w:rPr>
            </w:pPr>
            <w:proofErr w:type="spellStart"/>
            <w:r w:rsidRPr="0052320F">
              <w:rPr>
                <w:rFonts w:ascii="Calibri" w:hAnsi="Calibri"/>
                <w:bCs/>
                <w:i/>
                <w:iCs/>
                <w:sz w:val="22"/>
                <w:szCs w:val="22"/>
              </w:rPr>
              <w:t>Décrivez</w:t>
            </w:r>
            <w:proofErr w:type="spellEnd"/>
            <w:r w:rsidRPr="0052320F">
              <w:rPr>
                <w:rFonts w:ascii="Calibri" w:hAnsi="Calibri"/>
                <w:bCs/>
                <w:i/>
                <w:iCs/>
                <w:sz w:val="22"/>
                <w:szCs w:val="22"/>
              </w:rPr>
              <w:t xml:space="preserve"> les </w:t>
            </w:r>
            <w:proofErr w:type="spellStart"/>
            <w:r w:rsidRPr="0052320F">
              <w:rPr>
                <w:rFonts w:ascii="Calibri" w:hAnsi="Calibri"/>
                <w:bCs/>
                <w:i/>
                <w:iCs/>
                <w:sz w:val="22"/>
                <w:szCs w:val="22"/>
              </w:rPr>
              <w:t>activités</w:t>
            </w:r>
            <w:proofErr w:type="spellEnd"/>
            <w:r w:rsidRPr="0052320F">
              <w:rPr>
                <w:rFonts w:ascii="Calibri" w:hAnsi="Calibri"/>
                <w:bCs/>
                <w:i/>
                <w:iCs/>
                <w:sz w:val="22"/>
                <w:szCs w:val="22"/>
              </w:rPr>
              <w:t xml:space="preserve">, le </w:t>
            </w:r>
            <w:proofErr w:type="spellStart"/>
            <w:r w:rsidRPr="0052320F">
              <w:rPr>
                <w:rFonts w:ascii="Calibri" w:hAnsi="Calibri"/>
                <w:bCs/>
                <w:i/>
                <w:iCs/>
                <w:sz w:val="22"/>
                <w:szCs w:val="22"/>
              </w:rPr>
              <w:t>résultat</w:t>
            </w:r>
            <w:proofErr w:type="spellEnd"/>
            <w:r w:rsidRPr="0052320F">
              <w:rPr>
                <w:rFonts w:ascii="Calibri" w:hAnsi="Calibri"/>
                <w:bCs/>
                <w:i/>
                <w:iCs/>
                <w:sz w:val="22"/>
                <w:szCs w:val="22"/>
              </w:rPr>
              <w:t xml:space="preserve"> </w:t>
            </w:r>
            <w:proofErr w:type="spellStart"/>
            <w:r w:rsidRPr="0052320F">
              <w:rPr>
                <w:rFonts w:ascii="Calibri" w:hAnsi="Calibri"/>
                <w:bCs/>
                <w:i/>
                <w:iCs/>
                <w:sz w:val="22"/>
                <w:szCs w:val="22"/>
              </w:rPr>
              <w:t>attendu</w:t>
            </w:r>
            <w:proofErr w:type="spellEnd"/>
            <w:r w:rsidRPr="0052320F">
              <w:rPr>
                <w:rFonts w:ascii="Calibri" w:hAnsi="Calibri"/>
                <w:bCs/>
                <w:i/>
                <w:iCs/>
                <w:sz w:val="22"/>
                <w:szCs w:val="22"/>
              </w:rPr>
              <w:t xml:space="preserve">. </w:t>
            </w:r>
            <w:proofErr w:type="spellStart"/>
            <w:r w:rsidRPr="0052320F">
              <w:rPr>
                <w:rFonts w:ascii="Calibri" w:hAnsi="Calibri"/>
                <w:bCs/>
                <w:i/>
                <w:iCs/>
                <w:sz w:val="22"/>
                <w:szCs w:val="22"/>
              </w:rPr>
              <w:t>Veuillez</w:t>
            </w:r>
            <w:proofErr w:type="spellEnd"/>
            <w:r w:rsidRPr="0052320F">
              <w:rPr>
                <w:rFonts w:ascii="Calibri" w:hAnsi="Calibri"/>
                <w:bCs/>
                <w:i/>
                <w:iCs/>
                <w:sz w:val="22"/>
                <w:szCs w:val="22"/>
              </w:rPr>
              <w:t xml:space="preserve"> </w:t>
            </w:r>
            <w:proofErr w:type="spellStart"/>
            <w:r w:rsidRPr="0052320F">
              <w:rPr>
                <w:rFonts w:ascii="Calibri" w:hAnsi="Calibri"/>
                <w:bCs/>
                <w:i/>
                <w:iCs/>
                <w:sz w:val="22"/>
                <w:szCs w:val="22"/>
              </w:rPr>
              <w:t>également</w:t>
            </w:r>
            <w:proofErr w:type="spellEnd"/>
            <w:r w:rsidRPr="0052320F">
              <w:rPr>
                <w:rFonts w:ascii="Calibri" w:hAnsi="Calibri"/>
                <w:bCs/>
                <w:i/>
                <w:iCs/>
                <w:sz w:val="22"/>
                <w:szCs w:val="22"/>
              </w:rPr>
              <w:t xml:space="preserve"> </w:t>
            </w:r>
            <w:proofErr w:type="spellStart"/>
            <w:r w:rsidRPr="0052320F">
              <w:rPr>
                <w:rFonts w:ascii="Calibri" w:hAnsi="Calibri"/>
                <w:bCs/>
                <w:i/>
                <w:iCs/>
                <w:sz w:val="22"/>
                <w:szCs w:val="22"/>
              </w:rPr>
              <w:t>fournir</w:t>
            </w:r>
            <w:proofErr w:type="spellEnd"/>
            <w:r w:rsidRPr="0052320F">
              <w:rPr>
                <w:rFonts w:ascii="Calibri" w:hAnsi="Calibri"/>
                <w:bCs/>
                <w:i/>
                <w:iCs/>
                <w:sz w:val="22"/>
                <w:szCs w:val="22"/>
              </w:rPr>
              <w:t xml:space="preserve"> un plan de travail de </w:t>
            </w:r>
            <w:proofErr w:type="spellStart"/>
            <w:r w:rsidRPr="0052320F">
              <w:rPr>
                <w:rFonts w:ascii="Calibri" w:hAnsi="Calibri"/>
                <w:bCs/>
                <w:i/>
                <w:iCs/>
                <w:sz w:val="22"/>
                <w:szCs w:val="22"/>
              </w:rPr>
              <w:t>vos</w:t>
            </w:r>
            <w:proofErr w:type="spellEnd"/>
            <w:r w:rsidRPr="0052320F">
              <w:rPr>
                <w:rFonts w:ascii="Calibri" w:hAnsi="Calibri"/>
                <w:bCs/>
                <w:i/>
                <w:iCs/>
                <w:sz w:val="22"/>
                <w:szCs w:val="22"/>
              </w:rPr>
              <w:t xml:space="preserve"> </w:t>
            </w:r>
            <w:proofErr w:type="spellStart"/>
            <w:r w:rsidRPr="0052320F">
              <w:rPr>
                <w:rFonts w:ascii="Calibri" w:hAnsi="Calibri"/>
                <w:bCs/>
                <w:i/>
                <w:iCs/>
                <w:sz w:val="22"/>
                <w:szCs w:val="22"/>
              </w:rPr>
              <w:t>activités</w:t>
            </w:r>
            <w:proofErr w:type="spellEnd"/>
            <w:r w:rsidRPr="0052320F">
              <w:rPr>
                <w:rFonts w:ascii="Calibri" w:hAnsi="Calibri"/>
                <w:bCs/>
                <w:i/>
                <w:iCs/>
                <w:sz w:val="22"/>
                <w:szCs w:val="22"/>
              </w:rPr>
              <w:t xml:space="preserve"> (</w:t>
            </w:r>
            <w:proofErr w:type="spellStart"/>
            <w:r w:rsidRPr="0052320F">
              <w:rPr>
                <w:rFonts w:ascii="Calibri" w:hAnsi="Calibri"/>
                <w:bCs/>
                <w:i/>
                <w:iCs/>
                <w:sz w:val="22"/>
                <w:szCs w:val="22"/>
              </w:rPr>
              <w:t>calendrier</w:t>
            </w:r>
            <w:proofErr w:type="spellEnd"/>
            <w:r w:rsidRPr="0052320F">
              <w:rPr>
                <w:rFonts w:ascii="Calibri" w:hAnsi="Calibri"/>
                <w:bCs/>
                <w:i/>
                <w:iCs/>
                <w:sz w:val="22"/>
                <w:szCs w:val="22"/>
              </w:rPr>
              <w:t>)</w:t>
            </w:r>
          </w:p>
          <w:p w14:paraId="70DF9E56" w14:textId="77777777" w:rsidR="00D01F72" w:rsidRPr="00D01F72" w:rsidRDefault="00D01F72">
            <w:pPr>
              <w:rPr>
                <w:rFonts w:ascii="Calibri" w:hAnsi="Calibri"/>
                <w:i/>
                <w:iCs/>
                <w:sz w:val="22"/>
                <w:szCs w:val="22"/>
              </w:rPr>
            </w:pPr>
          </w:p>
          <w:tbl>
            <w:tblPr>
              <w:tblW w:w="0" w:type="auto"/>
              <w:tblInd w:w="24" w:type="dxa"/>
              <w:tblLayout w:type="fixed"/>
              <w:tblLook w:val="0000" w:firstRow="0" w:lastRow="0" w:firstColumn="0" w:lastColumn="0" w:noHBand="0" w:noVBand="0"/>
            </w:tblPr>
            <w:tblGrid>
              <w:gridCol w:w="9082"/>
            </w:tblGrid>
            <w:tr w:rsidR="001447FB" w:rsidRPr="00A506BE" w14:paraId="44E871BC" w14:textId="77777777">
              <w:trPr>
                <w:trHeight w:val="5717"/>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144A5D23" w14:textId="77777777" w:rsidR="001447FB" w:rsidRPr="00A506BE" w:rsidRDefault="001447FB">
                  <w:pPr>
                    <w:snapToGrid w:val="0"/>
                    <w:rPr>
                      <w:rFonts w:ascii="Calibri" w:hAnsi="Calibri" w:cs="Arial"/>
                      <w:bCs/>
                      <w:sz w:val="22"/>
                      <w:szCs w:val="22"/>
                    </w:rPr>
                  </w:pPr>
                </w:p>
                <w:p w14:paraId="738610EB" w14:textId="77777777" w:rsidR="001447FB" w:rsidRPr="00A506BE" w:rsidRDefault="001447FB">
                  <w:pPr>
                    <w:rPr>
                      <w:rFonts w:ascii="Calibri" w:hAnsi="Calibri" w:cs="Arial"/>
                      <w:bCs/>
                      <w:sz w:val="22"/>
                      <w:szCs w:val="22"/>
                    </w:rPr>
                  </w:pPr>
                </w:p>
              </w:tc>
            </w:tr>
          </w:tbl>
          <w:p w14:paraId="637805D2" w14:textId="77777777" w:rsidR="001447FB" w:rsidRPr="00A506BE" w:rsidRDefault="001447FB">
            <w:pPr>
              <w:rPr>
                <w:rFonts w:ascii="Calibri" w:hAnsi="Calibri" w:cs="Arial"/>
                <w:b/>
                <w:bCs/>
                <w:sz w:val="22"/>
                <w:szCs w:val="22"/>
              </w:rPr>
            </w:pPr>
          </w:p>
          <w:p w14:paraId="463F29E8" w14:textId="77777777" w:rsidR="004C2B3E" w:rsidRPr="00A506BE" w:rsidRDefault="004C2B3E">
            <w:pPr>
              <w:rPr>
                <w:rFonts w:ascii="Calibri" w:hAnsi="Calibri" w:cs="Arial"/>
                <w:b/>
                <w:bCs/>
                <w:sz w:val="22"/>
                <w:szCs w:val="22"/>
              </w:rPr>
            </w:pPr>
          </w:p>
          <w:p w14:paraId="057AEBE6" w14:textId="77777777" w:rsidR="001447FB" w:rsidRPr="00A506BE" w:rsidRDefault="001447FB">
            <w:pPr>
              <w:rPr>
                <w:rFonts w:ascii="Calibri" w:hAnsi="Calibri"/>
                <w:sz w:val="22"/>
                <w:szCs w:val="22"/>
              </w:rPr>
            </w:pPr>
            <w:r w:rsidRPr="00A506BE">
              <w:rPr>
                <w:rFonts w:ascii="Calibri" w:hAnsi="Calibri" w:cs="Calibri"/>
                <w:b/>
                <w:bCs/>
                <w:sz w:val="22"/>
                <w:szCs w:val="22"/>
              </w:rPr>
              <w:t xml:space="preserve">5.       </w:t>
            </w:r>
            <w:r w:rsidR="00452AB9" w:rsidRPr="0052320F">
              <w:rPr>
                <w:rFonts w:ascii="Calibri" w:hAnsi="Calibri" w:cs="Calibri"/>
                <w:b/>
                <w:bCs/>
                <w:sz w:val="22"/>
                <w:szCs w:val="22"/>
              </w:rPr>
              <w:t xml:space="preserve">Groupe </w:t>
            </w:r>
            <w:proofErr w:type="spellStart"/>
            <w:r w:rsidR="00452AB9" w:rsidRPr="0052320F">
              <w:rPr>
                <w:rFonts w:ascii="Calibri" w:hAnsi="Calibri" w:cs="Calibri"/>
                <w:b/>
                <w:bCs/>
                <w:sz w:val="22"/>
                <w:szCs w:val="22"/>
              </w:rPr>
              <w:t>cible</w:t>
            </w:r>
            <w:proofErr w:type="spellEnd"/>
            <w:r w:rsidR="00452AB9" w:rsidRPr="0052320F">
              <w:rPr>
                <w:rFonts w:ascii="Calibri" w:hAnsi="Calibri" w:cs="Calibri"/>
                <w:b/>
                <w:bCs/>
                <w:sz w:val="22"/>
                <w:szCs w:val="22"/>
              </w:rPr>
              <w:t xml:space="preserve"> (s) et perspective de </w:t>
            </w:r>
            <w:proofErr w:type="gramStart"/>
            <w:r w:rsidR="00452AB9" w:rsidRPr="0052320F">
              <w:rPr>
                <w:rFonts w:ascii="Calibri" w:hAnsi="Calibri" w:cs="Calibri"/>
                <w:b/>
                <w:bCs/>
                <w:sz w:val="22"/>
                <w:szCs w:val="22"/>
              </w:rPr>
              <w:t>genre :</w:t>
            </w:r>
            <w:proofErr w:type="gramEnd"/>
            <w:r w:rsidR="00452AB9" w:rsidRPr="0052320F">
              <w:rPr>
                <w:rFonts w:ascii="Calibri" w:hAnsi="Calibri" w:cs="Calibri"/>
                <w:b/>
                <w:bCs/>
                <w:sz w:val="22"/>
                <w:szCs w:val="22"/>
              </w:rPr>
              <w:t xml:space="preserve"> (pas plus de 300 mots)</w:t>
            </w:r>
          </w:p>
          <w:p w14:paraId="30E78D63" w14:textId="77777777" w:rsidR="001447FB" w:rsidRDefault="001447FB">
            <w:pPr>
              <w:rPr>
                <w:rFonts w:ascii="Calibri" w:hAnsi="Calibri" w:cs="Calibri"/>
                <w:bCs/>
                <w:sz w:val="22"/>
                <w:szCs w:val="22"/>
              </w:rPr>
            </w:pPr>
            <w:r w:rsidRPr="00550F2D">
              <w:rPr>
                <w:rFonts w:ascii="Calibri" w:hAnsi="Calibri" w:cs="Calibri"/>
                <w:bCs/>
                <w:sz w:val="22"/>
                <w:szCs w:val="22"/>
              </w:rPr>
              <w:t xml:space="preserve">a.       </w:t>
            </w:r>
            <w:proofErr w:type="spellStart"/>
            <w:r w:rsidR="00452AB9" w:rsidRPr="00452AB9">
              <w:rPr>
                <w:rFonts w:ascii="Calibri" w:hAnsi="Calibri" w:cs="Calibri"/>
                <w:bCs/>
                <w:sz w:val="22"/>
                <w:szCs w:val="22"/>
              </w:rPr>
              <w:t>Décrire</w:t>
            </w:r>
            <w:proofErr w:type="spellEnd"/>
            <w:r w:rsidR="00452AB9" w:rsidRPr="00452AB9">
              <w:rPr>
                <w:rFonts w:ascii="Calibri" w:hAnsi="Calibri" w:cs="Calibri"/>
                <w:bCs/>
                <w:sz w:val="22"/>
                <w:szCs w:val="22"/>
              </w:rPr>
              <w:t xml:space="preserve"> les </w:t>
            </w:r>
            <w:proofErr w:type="spellStart"/>
            <w:r w:rsidR="00452AB9" w:rsidRPr="00452AB9">
              <w:rPr>
                <w:rFonts w:ascii="Calibri" w:hAnsi="Calibri" w:cs="Calibri"/>
                <w:bCs/>
                <w:sz w:val="22"/>
                <w:szCs w:val="22"/>
              </w:rPr>
              <w:t>groupes</w:t>
            </w:r>
            <w:proofErr w:type="spellEnd"/>
            <w:r w:rsidR="00452AB9" w:rsidRPr="00452AB9">
              <w:rPr>
                <w:rFonts w:ascii="Calibri" w:hAnsi="Calibri" w:cs="Calibri"/>
                <w:bCs/>
                <w:sz w:val="22"/>
                <w:szCs w:val="22"/>
              </w:rPr>
              <w:t xml:space="preserve"> </w:t>
            </w:r>
            <w:proofErr w:type="spellStart"/>
            <w:r w:rsidR="00452AB9" w:rsidRPr="00452AB9">
              <w:rPr>
                <w:rFonts w:ascii="Calibri" w:hAnsi="Calibri" w:cs="Calibri"/>
                <w:bCs/>
                <w:sz w:val="22"/>
                <w:szCs w:val="22"/>
              </w:rPr>
              <w:t>cibles</w:t>
            </w:r>
            <w:proofErr w:type="spellEnd"/>
            <w:r w:rsidR="00452AB9" w:rsidRPr="00452AB9">
              <w:rPr>
                <w:rFonts w:ascii="Calibri" w:hAnsi="Calibri" w:cs="Calibri"/>
                <w:bCs/>
                <w:sz w:val="22"/>
                <w:szCs w:val="22"/>
              </w:rPr>
              <w:t xml:space="preserve"> (femmes/filles, hommes/garçons), comment </w:t>
            </w:r>
            <w:proofErr w:type="spellStart"/>
            <w:r w:rsidR="00452AB9" w:rsidRPr="00452AB9">
              <w:rPr>
                <w:rFonts w:ascii="Calibri" w:hAnsi="Calibri" w:cs="Calibri"/>
                <w:bCs/>
                <w:sz w:val="22"/>
                <w:szCs w:val="22"/>
              </w:rPr>
              <w:t>ils</w:t>
            </w:r>
            <w:proofErr w:type="spellEnd"/>
            <w:r w:rsidR="00452AB9" w:rsidRPr="00452AB9">
              <w:rPr>
                <w:rFonts w:ascii="Calibri" w:hAnsi="Calibri" w:cs="Calibri"/>
                <w:bCs/>
                <w:sz w:val="22"/>
                <w:szCs w:val="22"/>
              </w:rPr>
              <w:t xml:space="preserve"> </w:t>
            </w:r>
            <w:proofErr w:type="spellStart"/>
            <w:r w:rsidR="00452AB9" w:rsidRPr="00452AB9">
              <w:rPr>
                <w:rFonts w:ascii="Calibri" w:hAnsi="Calibri" w:cs="Calibri"/>
                <w:bCs/>
                <w:sz w:val="22"/>
                <w:szCs w:val="22"/>
              </w:rPr>
              <w:t>ont</w:t>
            </w:r>
            <w:proofErr w:type="spellEnd"/>
            <w:r w:rsidR="00452AB9" w:rsidRPr="00452AB9">
              <w:rPr>
                <w:rFonts w:ascii="Calibri" w:hAnsi="Calibri" w:cs="Calibri"/>
                <w:bCs/>
                <w:sz w:val="22"/>
                <w:szCs w:val="22"/>
              </w:rPr>
              <w:t xml:space="preserve"> </w:t>
            </w:r>
            <w:proofErr w:type="spellStart"/>
            <w:r w:rsidR="00452AB9" w:rsidRPr="00452AB9">
              <w:rPr>
                <w:rFonts w:ascii="Calibri" w:hAnsi="Calibri" w:cs="Calibri"/>
                <w:bCs/>
                <w:sz w:val="22"/>
                <w:szCs w:val="22"/>
              </w:rPr>
              <w:t>participé</w:t>
            </w:r>
            <w:proofErr w:type="spellEnd"/>
            <w:r w:rsidR="00452AB9" w:rsidRPr="00452AB9">
              <w:rPr>
                <w:rFonts w:ascii="Calibri" w:hAnsi="Calibri" w:cs="Calibri"/>
                <w:bCs/>
                <w:sz w:val="22"/>
                <w:szCs w:val="22"/>
              </w:rPr>
              <w:t xml:space="preserve"> à la planification et comment </w:t>
            </w:r>
            <w:proofErr w:type="spellStart"/>
            <w:r w:rsidR="00452AB9" w:rsidRPr="00452AB9">
              <w:rPr>
                <w:rFonts w:ascii="Calibri" w:hAnsi="Calibri" w:cs="Calibri"/>
                <w:bCs/>
                <w:sz w:val="22"/>
                <w:szCs w:val="22"/>
              </w:rPr>
              <w:t>ils</w:t>
            </w:r>
            <w:proofErr w:type="spellEnd"/>
            <w:r w:rsidR="00452AB9" w:rsidRPr="00452AB9">
              <w:rPr>
                <w:rFonts w:ascii="Calibri" w:hAnsi="Calibri" w:cs="Calibri"/>
                <w:bCs/>
                <w:sz w:val="22"/>
                <w:szCs w:val="22"/>
              </w:rPr>
              <w:t xml:space="preserve"> </w:t>
            </w:r>
            <w:proofErr w:type="spellStart"/>
            <w:r w:rsidR="00452AB9" w:rsidRPr="00452AB9">
              <w:rPr>
                <w:rFonts w:ascii="Calibri" w:hAnsi="Calibri" w:cs="Calibri"/>
                <w:bCs/>
                <w:sz w:val="22"/>
                <w:szCs w:val="22"/>
              </w:rPr>
              <w:t>contribueront</w:t>
            </w:r>
            <w:proofErr w:type="spellEnd"/>
            <w:r w:rsidR="00452AB9" w:rsidRPr="00452AB9">
              <w:rPr>
                <w:rFonts w:ascii="Calibri" w:hAnsi="Calibri" w:cs="Calibri"/>
                <w:bCs/>
                <w:sz w:val="22"/>
                <w:szCs w:val="22"/>
              </w:rPr>
              <w:t xml:space="preserve"> à </w:t>
            </w:r>
            <w:proofErr w:type="spellStart"/>
            <w:r w:rsidR="00452AB9" w:rsidRPr="00452AB9">
              <w:rPr>
                <w:rFonts w:ascii="Calibri" w:hAnsi="Calibri" w:cs="Calibri"/>
                <w:bCs/>
                <w:sz w:val="22"/>
                <w:szCs w:val="22"/>
              </w:rPr>
              <w:t>atteindre</w:t>
            </w:r>
            <w:proofErr w:type="spellEnd"/>
            <w:r w:rsidR="00452AB9" w:rsidRPr="00452AB9">
              <w:rPr>
                <w:rFonts w:ascii="Calibri" w:hAnsi="Calibri" w:cs="Calibri"/>
                <w:bCs/>
                <w:sz w:val="22"/>
                <w:szCs w:val="22"/>
              </w:rPr>
              <w:t xml:space="preserve"> les </w:t>
            </w:r>
            <w:proofErr w:type="spellStart"/>
            <w:r w:rsidR="00452AB9" w:rsidRPr="00452AB9">
              <w:rPr>
                <w:rFonts w:ascii="Calibri" w:hAnsi="Calibri" w:cs="Calibri"/>
                <w:bCs/>
                <w:sz w:val="22"/>
                <w:szCs w:val="22"/>
              </w:rPr>
              <w:t>objectifs</w:t>
            </w:r>
            <w:proofErr w:type="spellEnd"/>
            <w:r w:rsidR="00452AB9" w:rsidRPr="00452AB9">
              <w:rPr>
                <w:rFonts w:ascii="Calibri" w:hAnsi="Calibri" w:cs="Calibri"/>
                <w:bCs/>
                <w:sz w:val="22"/>
                <w:szCs w:val="22"/>
              </w:rPr>
              <w:t xml:space="preserve"> du </w:t>
            </w:r>
            <w:proofErr w:type="spellStart"/>
            <w:r w:rsidR="00452AB9" w:rsidRPr="00452AB9">
              <w:rPr>
                <w:rFonts w:ascii="Calibri" w:hAnsi="Calibri" w:cs="Calibri"/>
                <w:bCs/>
                <w:sz w:val="22"/>
                <w:szCs w:val="22"/>
              </w:rPr>
              <w:t>projet</w:t>
            </w:r>
            <w:proofErr w:type="spellEnd"/>
            <w:r w:rsidR="00452AB9" w:rsidRPr="00452AB9">
              <w:rPr>
                <w:rFonts w:ascii="Calibri" w:hAnsi="Calibri" w:cs="Calibri"/>
                <w:bCs/>
                <w:sz w:val="22"/>
                <w:szCs w:val="22"/>
              </w:rPr>
              <w:t xml:space="preserve">. </w:t>
            </w:r>
            <w:proofErr w:type="spellStart"/>
            <w:r w:rsidR="00452AB9" w:rsidRPr="00452AB9">
              <w:rPr>
                <w:rFonts w:ascii="Calibri" w:hAnsi="Calibri" w:cs="Calibri"/>
                <w:bCs/>
                <w:sz w:val="22"/>
                <w:szCs w:val="22"/>
              </w:rPr>
              <w:t>Décrire</w:t>
            </w:r>
            <w:proofErr w:type="spellEnd"/>
            <w:r w:rsidR="00452AB9" w:rsidRPr="00452AB9">
              <w:rPr>
                <w:rFonts w:ascii="Calibri" w:hAnsi="Calibri" w:cs="Calibri"/>
                <w:bCs/>
                <w:sz w:val="22"/>
                <w:szCs w:val="22"/>
              </w:rPr>
              <w:t xml:space="preserve"> les </w:t>
            </w:r>
            <w:proofErr w:type="spellStart"/>
            <w:r w:rsidR="00452AB9" w:rsidRPr="00452AB9">
              <w:rPr>
                <w:rFonts w:ascii="Calibri" w:hAnsi="Calibri" w:cs="Calibri"/>
                <w:bCs/>
                <w:sz w:val="22"/>
                <w:szCs w:val="22"/>
              </w:rPr>
              <w:t>rôles</w:t>
            </w:r>
            <w:proofErr w:type="spellEnd"/>
            <w:r w:rsidR="00452AB9" w:rsidRPr="00452AB9">
              <w:rPr>
                <w:rFonts w:ascii="Calibri" w:hAnsi="Calibri" w:cs="Calibri"/>
                <w:bCs/>
                <w:sz w:val="22"/>
                <w:szCs w:val="22"/>
              </w:rPr>
              <w:t xml:space="preserve"> et les </w:t>
            </w:r>
            <w:proofErr w:type="spellStart"/>
            <w:r w:rsidR="00452AB9" w:rsidRPr="00452AB9">
              <w:rPr>
                <w:rFonts w:ascii="Calibri" w:hAnsi="Calibri" w:cs="Calibri"/>
                <w:bCs/>
                <w:sz w:val="22"/>
                <w:szCs w:val="22"/>
              </w:rPr>
              <w:t>responsabilités</w:t>
            </w:r>
            <w:proofErr w:type="spellEnd"/>
            <w:r w:rsidR="00452AB9" w:rsidRPr="00452AB9">
              <w:rPr>
                <w:rFonts w:ascii="Calibri" w:hAnsi="Calibri" w:cs="Calibri"/>
                <w:bCs/>
                <w:sz w:val="22"/>
                <w:szCs w:val="22"/>
              </w:rPr>
              <w:t xml:space="preserve"> </w:t>
            </w:r>
            <w:proofErr w:type="spellStart"/>
            <w:r w:rsidR="00452AB9" w:rsidRPr="00452AB9">
              <w:rPr>
                <w:rFonts w:ascii="Calibri" w:hAnsi="Calibri" w:cs="Calibri"/>
                <w:bCs/>
                <w:sz w:val="22"/>
                <w:szCs w:val="22"/>
              </w:rPr>
              <w:t>d’autres</w:t>
            </w:r>
            <w:proofErr w:type="spellEnd"/>
            <w:r w:rsidR="00452AB9" w:rsidRPr="00452AB9">
              <w:rPr>
                <w:rFonts w:ascii="Calibri" w:hAnsi="Calibri" w:cs="Calibri"/>
                <w:bCs/>
                <w:sz w:val="22"/>
                <w:szCs w:val="22"/>
              </w:rPr>
              <w:t xml:space="preserve"> </w:t>
            </w:r>
            <w:proofErr w:type="spellStart"/>
            <w:r w:rsidR="00452AB9" w:rsidRPr="00452AB9">
              <w:rPr>
                <w:rFonts w:ascii="Calibri" w:hAnsi="Calibri" w:cs="Calibri"/>
                <w:bCs/>
                <w:sz w:val="22"/>
                <w:szCs w:val="22"/>
              </w:rPr>
              <w:t>acteurs</w:t>
            </w:r>
            <w:proofErr w:type="spellEnd"/>
            <w:r w:rsidR="00452AB9" w:rsidRPr="00452AB9">
              <w:rPr>
                <w:rFonts w:ascii="Calibri" w:hAnsi="Calibri" w:cs="Calibri"/>
                <w:bCs/>
                <w:sz w:val="22"/>
                <w:szCs w:val="22"/>
              </w:rPr>
              <w:t xml:space="preserve"> et parties </w:t>
            </w:r>
            <w:proofErr w:type="spellStart"/>
            <w:r w:rsidR="00452AB9" w:rsidRPr="00452AB9">
              <w:rPr>
                <w:rFonts w:ascii="Calibri" w:hAnsi="Calibri" w:cs="Calibri"/>
                <w:bCs/>
                <w:sz w:val="22"/>
                <w:szCs w:val="22"/>
              </w:rPr>
              <w:t>prenantes</w:t>
            </w:r>
            <w:proofErr w:type="spellEnd"/>
            <w:r w:rsidR="00452AB9" w:rsidRPr="00452AB9">
              <w:rPr>
                <w:rFonts w:ascii="Calibri" w:hAnsi="Calibri" w:cs="Calibri"/>
                <w:bCs/>
                <w:sz w:val="22"/>
                <w:szCs w:val="22"/>
              </w:rPr>
              <w:t xml:space="preserve"> </w:t>
            </w:r>
            <w:proofErr w:type="spellStart"/>
            <w:r w:rsidR="00452AB9" w:rsidRPr="00452AB9">
              <w:rPr>
                <w:rFonts w:ascii="Calibri" w:hAnsi="Calibri" w:cs="Calibri"/>
                <w:bCs/>
                <w:sz w:val="22"/>
                <w:szCs w:val="22"/>
              </w:rPr>
              <w:t>pertinents</w:t>
            </w:r>
            <w:proofErr w:type="spellEnd"/>
          </w:p>
          <w:p w14:paraId="3B7B4B86" w14:textId="77777777" w:rsidR="00452AB9" w:rsidRPr="00550F2D" w:rsidRDefault="00452AB9">
            <w:pPr>
              <w:rPr>
                <w:rFonts w:ascii="Calibri" w:hAnsi="Calibri"/>
                <w:bCs/>
                <w:sz w:val="22"/>
                <w:szCs w:val="22"/>
              </w:rPr>
            </w:pPr>
          </w:p>
          <w:p w14:paraId="516B2524" w14:textId="77777777" w:rsidR="00452AB9" w:rsidRPr="00452AB9" w:rsidRDefault="001447FB" w:rsidP="00452AB9">
            <w:pPr>
              <w:rPr>
                <w:rFonts w:ascii="Calibri" w:hAnsi="Calibri" w:cs="Calibri"/>
                <w:sz w:val="22"/>
                <w:szCs w:val="22"/>
                <w:lang w:val="fr-FR"/>
              </w:rPr>
            </w:pPr>
            <w:r w:rsidRPr="00550F2D">
              <w:rPr>
                <w:rFonts w:ascii="Calibri" w:hAnsi="Calibri" w:cs="Calibri"/>
                <w:bCs/>
                <w:sz w:val="22"/>
                <w:szCs w:val="22"/>
              </w:rPr>
              <w:t xml:space="preserve">b.      </w:t>
            </w:r>
            <w:r w:rsidR="00452AB9" w:rsidRPr="00452AB9">
              <w:rPr>
                <w:rFonts w:ascii="Calibri" w:hAnsi="Calibri" w:cs="Calibri"/>
                <w:sz w:val="22"/>
                <w:szCs w:val="22"/>
                <w:lang w:val="fr-FR"/>
              </w:rPr>
              <w:t>Décrivez la perspective du genre. Le projet devrait, dans la mesure du possible, viser à renforcer l’égalité des sexes et/ou la position et la participation des femmes et des filles. La demande ainsi que les rapports devraient également inclure des données sur le nombre de femmes/filles et d’hommes/garçons dans les groupes cibles.</w:t>
            </w:r>
          </w:p>
          <w:p w14:paraId="3A0FF5F2" w14:textId="77777777" w:rsidR="001447FB" w:rsidRDefault="001447FB">
            <w:pPr>
              <w:rPr>
                <w:rFonts w:ascii="Calibri" w:hAnsi="Calibri" w:cs="Calibri"/>
                <w:b/>
                <w:sz w:val="22"/>
                <w:szCs w:val="22"/>
              </w:rPr>
            </w:pPr>
          </w:p>
          <w:p w14:paraId="5630AD66" w14:textId="77777777" w:rsidR="00452AB9" w:rsidRDefault="00452AB9">
            <w:pPr>
              <w:rPr>
                <w:rFonts w:ascii="Calibri" w:hAnsi="Calibri" w:cs="Calibri"/>
                <w:b/>
                <w:sz w:val="22"/>
                <w:szCs w:val="22"/>
              </w:rPr>
            </w:pPr>
          </w:p>
          <w:p w14:paraId="3B408C1B" w14:textId="77777777" w:rsidR="00452AB9" w:rsidRPr="00E47E1D" w:rsidRDefault="00452AB9">
            <w:pPr>
              <w:rPr>
                <w:rFonts w:ascii="Calibri" w:hAnsi="Calibri"/>
                <w:b/>
                <w:sz w:val="22"/>
                <w:szCs w:val="22"/>
              </w:rPr>
            </w:pPr>
            <w:r w:rsidRPr="0052320F">
              <w:rPr>
                <w:rFonts w:ascii="Calibri" w:hAnsi="Calibri" w:cs="Calibri"/>
                <w:i/>
                <w:iCs/>
                <w:sz w:val="22"/>
                <w:szCs w:val="22"/>
              </w:rPr>
              <w:t xml:space="preserve">Consumers International et SSNC </w:t>
            </w:r>
            <w:proofErr w:type="spellStart"/>
            <w:r w:rsidRPr="0052320F">
              <w:rPr>
                <w:rFonts w:ascii="Calibri" w:hAnsi="Calibri" w:cs="Calibri"/>
                <w:i/>
                <w:iCs/>
                <w:sz w:val="22"/>
                <w:szCs w:val="22"/>
              </w:rPr>
              <w:t>adoptent</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une</w:t>
            </w:r>
            <w:proofErr w:type="spellEnd"/>
            <w:r w:rsidRPr="0052320F">
              <w:rPr>
                <w:rFonts w:ascii="Calibri" w:hAnsi="Calibri" w:cs="Calibri"/>
                <w:i/>
                <w:iCs/>
                <w:sz w:val="22"/>
                <w:szCs w:val="22"/>
              </w:rPr>
              <w:t xml:space="preserve"> perspective </w:t>
            </w:r>
            <w:proofErr w:type="spellStart"/>
            <w:r w:rsidRPr="0052320F">
              <w:rPr>
                <w:rFonts w:ascii="Calibri" w:hAnsi="Calibri" w:cs="Calibri"/>
                <w:i/>
                <w:iCs/>
                <w:sz w:val="22"/>
                <w:szCs w:val="22"/>
              </w:rPr>
              <w:t>équilibrée</w:t>
            </w:r>
            <w:proofErr w:type="spellEnd"/>
            <w:r w:rsidRPr="0052320F">
              <w:rPr>
                <w:rFonts w:ascii="Calibri" w:hAnsi="Calibri" w:cs="Calibri"/>
                <w:i/>
                <w:iCs/>
                <w:sz w:val="22"/>
                <w:szCs w:val="22"/>
              </w:rPr>
              <w:t xml:space="preserve"> entre les sexes sur </w:t>
            </w:r>
            <w:proofErr w:type="spellStart"/>
            <w:r w:rsidRPr="0052320F">
              <w:rPr>
                <w:rFonts w:ascii="Calibri" w:hAnsi="Calibri" w:cs="Calibri"/>
                <w:i/>
                <w:iCs/>
                <w:sz w:val="22"/>
                <w:szCs w:val="22"/>
              </w:rPr>
              <w:t>tous</w:t>
            </w:r>
            <w:proofErr w:type="spellEnd"/>
            <w:r w:rsidRPr="0052320F">
              <w:rPr>
                <w:rFonts w:ascii="Calibri" w:hAnsi="Calibri" w:cs="Calibri"/>
                <w:i/>
                <w:iCs/>
                <w:sz w:val="22"/>
                <w:szCs w:val="22"/>
              </w:rPr>
              <w:t xml:space="preserve"> les </w:t>
            </w:r>
            <w:proofErr w:type="spellStart"/>
            <w:r w:rsidRPr="0052320F">
              <w:rPr>
                <w:rFonts w:ascii="Calibri" w:hAnsi="Calibri" w:cs="Calibri"/>
                <w:i/>
                <w:iCs/>
                <w:sz w:val="22"/>
                <w:szCs w:val="22"/>
              </w:rPr>
              <w:t>projets</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Cela</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comprend</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l’égalité</w:t>
            </w:r>
            <w:proofErr w:type="spellEnd"/>
            <w:r w:rsidRPr="0052320F">
              <w:rPr>
                <w:rFonts w:ascii="Calibri" w:hAnsi="Calibri" w:cs="Calibri"/>
                <w:i/>
                <w:iCs/>
                <w:sz w:val="22"/>
                <w:szCs w:val="22"/>
              </w:rPr>
              <w:t xml:space="preserve"> des droits, des </w:t>
            </w:r>
            <w:proofErr w:type="spellStart"/>
            <w:r w:rsidRPr="0052320F">
              <w:rPr>
                <w:rFonts w:ascii="Calibri" w:hAnsi="Calibri" w:cs="Calibri"/>
                <w:i/>
                <w:iCs/>
                <w:sz w:val="22"/>
                <w:szCs w:val="22"/>
              </w:rPr>
              <w:t>opportunités</w:t>
            </w:r>
            <w:proofErr w:type="spellEnd"/>
            <w:r w:rsidRPr="0052320F">
              <w:rPr>
                <w:rFonts w:ascii="Calibri" w:hAnsi="Calibri" w:cs="Calibri"/>
                <w:i/>
                <w:iCs/>
                <w:sz w:val="22"/>
                <w:szCs w:val="22"/>
              </w:rPr>
              <w:t xml:space="preserve"> et des </w:t>
            </w:r>
            <w:proofErr w:type="spellStart"/>
            <w:r w:rsidRPr="0052320F">
              <w:rPr>
                <w:rFonts w:ascii="Calibri" w:hAnsi="Calibri" w:cs="Calibri"/>
                <w:i/>
                <w:iCs/>
                <w:sz w:val="22"/>
                <w:szCs w:val="22"/>
              </w:rPr>
              <w:t>responsabilités</w:t>
            </w:r>
            <w:proofErr w:type="spellEnd"/>
            <w:r w:rsidRPr="0052320F">
              <w:rPr>
                <w:rFonts w:ascii="Calibri" w:hAnsi="Calibri" w:cs="Calibri"/>
                <w:i/>
                <w:iCs/>
                <w:sz w:val="22"/>
                <w:szCs w:val="22"/>
              </w:rPr>
              <w:t xml:space="preserve"> des femmes et des hommes, </w:t>
            </w:r>
            <w:proofErr w:type="spellStart"/>
            <w:r w:rsidRPr="0052320F">
              <w:rPr>
                <w:rFonts w:ascii="Calibri" w:hAnsi="Calibri" w:cs="Calibri"/>
                <w:i/>
                <w:iCs/>
                <w:sz w:val="22"/>
                <w:szCs w:val="22"/>
              </w:rPr>
              <w:t>ainsi</w:t>
            </w:r>
            <w:proofErr w:type="spellEnd"/>
            <w:r w:rsidRPr="0052320F">
              <w:rPr>
                <w:rFonts w:ascii="Calibri" w:hAnsi="Calibri" w:cs="Calibri"/>
                <w:i/>
                <w:iCs/>
                <w:sz w:val="22"/>
                <w:szCs w:val="22"/>
              </w:rPr>
              <w:t xml:space="preserve"> que </w:t>
            </w:r>
            <w:proofErr w:type="spellStart"/>
            <w:r w:rsidRPr="0052320F">
              <w:rPr>
                <w:rFonts w:ascii="Calibri" w:hAnsi="Calibri" w:cs="Calibri"/>
                <w:i/>
                <w:iCs/>
                <w:sz w:val="22"/>
                <w:szCs w:val="22"/>
              </w:rPr>
              <w:t>l’égalité</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d’influence</w:t>
            </w:r>
            <w:proofErr w:type="spellEnd"/>
            <w:r w:rsidRPr="0052320F">
              <w:rPr>
                <w:rFonts w:ascii="Calibri" w:hAnsi="Calibri" w:cs="Calibri"/>
                <w:i/>
                <w:iCs/>
                <w:sz w:val="22"/>
                <w:szCs w:val="22"/>
              </w:rPr>
              <w:t xml:space="preserve"> des femmes et des hommes et le partage </w:t>
            </w:r>
            <w:proofErr w:type="spellStart"/>
            <w:r w:rsidRPr="0052320F">
              <w:rPr>
                <w:rFonts w:ascii="Calibri" w:hAnsi="Calibri" w:cs="Calibri"/>
                <w:i/>
                <w:iCs/>
                <w:sz w:val="22"/>
                <w:szCs w:val="22"/>
              </w:rPr>
              <w:t>égal</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d’une</w:t>
            </w:r>
            <w:proofErr w:type="spellEnd"/>
            <w:r w:rsidRPr="0052320F">
              <w:rPr>
                <w:rFonts w:ascii="Calibri" w:hAnsi="Calibri" w:cs="Calibri"/>
                <w:i/>
                <w:iCs/>
                <w:sz w:val="22"/>
                <w:szCs w:val="22"/>
              </w:rPr>
              <w:t xml:space="preserve"> vie </w:t>
            </w:r>
            <w:proofErr w:type="spellStart"/>
            <w:r w:rsidRPr="0052320F">
              <w:rPr>
                <w:rFonts w:ascii="Calibri" w:hAnsi="Calibri" w:cs="Calibri"/>
                <w:i/>
                <w:iCs/>
                <w:sz w:val="22"/>
                <w:szCs w:val="22"/>
              </w:rPr>
              <w:t>rémunérateur</w:t>
            </w:r>
            <w:proofErr w:type="spellEnd"/>
            <w:r w:rsidRPr="0052320F">
              <w:rPr>
                <w:rFonts w:ascii="Calibri" w:hAnsi="Calibri" w:cs="Calibri"/>
                <w:i/>
                <w:iCs/>
                <w:sz w:val="22"/>
                <w:szCs w:val="22"/>
              </w:rPr>
              <w:t xml:space="preserve">. La promotion de </w:t>
            </w:r>
            <w:proofErr w:type="spellStart"/>
            <w:r w:rsidRPr="0052320F">
              <w:rPr>
                <w:rFonts w:ascii="Calibri" w:hAnsi="Calibri" w:cs="Calibri"/>
                <w:i/>
                <w:iCs/>
                <w:sz w:val="22"/>
                <w:szCs w:val="22"/>
              </w:rPr>
              <w:t>l’égalité</w:t>
            </w:r>
            <w:proofErr w:type="spellEnd"/>
            <w:r w:rsidRPr="0052320F">
              <w:rPr>
                <w:rFonts w:ascii="Calibri" w:hAnsi="Calibri" w:cs="Calibri"/>
                <w:i/>
                <w:iCs/>
                <w:sz w:val="22"/>
                <w:szCs w:val="22"/>
              </w:rPr>
              <w:t xml:space="preserve"> des sexes </w:t>
            </w:r>
            <w:proofErr w:type="spellStart"/>
            <w:r w:rsidRPr="0052320F">
              <w:rPr>
                <w:rFonts w:ascii="Calibri" w:hAnsi="Calibri" w:cs="Calibri"/>
                <w:i/>
                <w:iCs/>
                <w:sz w:val="22"/>
                <w:szCs w:val="22"/>
              </w:rPr>
              <w:t>est</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cruciale</w:t>
            </w:r>
            <w:proofErr w:type="spellEnd"/>
            <w:r w:rsidRPr="0052320F">
              <w:rPr>
                <w:rFonts w:ascii="Calibri" w:hAnsi="Calibri" w:cs="Calibri"/>
                <w:i/>
                <w:iCs/>
                <w:sz w:val="22"/>
                <w:szCs w:val="22"/>
              </w:rPr>
              <w:t xml:space="preserve"> pour </w:t>
            </w:r>
            <w:proofErr w:type="spellStart"/>
            <w:r w:rsidRPr="0052320F">
              <w:rPr>
                <w:rFonts w:ascii="Calibri" w:hAnsi="Calibri" w:cs="Calibri"/>
                <w:i/>
                <w:iCs/>
                <w:sz w:val="22"/>
                <w:szCs w:val="22"/>
              </w:rPr>
              <w:t>éradiquer</w:t>
            </w:r>
            <w:proofErr w:type="spellEnd"/>
            <w:r w:rsidRPr="0052320F">
              <w:rPr>
                <w:rFonts w:ascii="Calibri" w:hAnsi="Calibri" w:cs="Calibri"/>
                <w:i/>
                <w:iCs/>
                <w:sz w:val="22"/>
                <w:szCs w:val="22"/>
              </w:rPr>
              <w:t xml:space="preserve"> la </w:t>
            </w:r>
            <w:proofErr w:type="spellStart"/>
            <w:r w:rsidRPr="0052320F">
              <w:rPr>
                <w:rFonts w:ascii="Calibri" w:hAnsi="Calibri" w:cs="Calibri"/>
                <w:i/>
                <w:iCs/>
                <w:sz w:val="22"/>
                <w:szCs w:val="22"/>
              </w:rPr>
              <w:t>pauvreté</w:t>
            </w:r>
            <w:proofErr w:type="spellEnd"/>
            <w:r w:rsidRPr="0052320F">
              <w:rPr>
                <w:rFonts w:ascii="Calibri" w:hAnsi="Calibri" w:cs="Calibri"/>
                <w:i/>
                <w:iCs/>
                <w:sz w:val="22"/>
                <w:szCs w:val="22"/>
              </w:rPr>
              <w:t xml:space="preserve"> sous </w:t>
            </w:r>
            <w:proofErr w:type="spellStart"/>
            <w:r w:rsidRPr="0052320F">
              <w:rPr>
                <w:rFonts w:ascii="Calibri" w:hAnsi="Calibri" w:cs="Calibri"/>
                <w:i/>
                <w:iCs/>
                <w:sz w:val="22"/>
                <w:szCs w:val="22"/>
              </w:rPr>
              <w:t>toutes</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ses</w:t>
            </w:r>
            <w:proofErr w:type="spellEnd"/>
            <w:r w:rsidRPr="0052320F">
              <w:rPr>
                <w:rFonts w:ascii="Calibri" w:hAnsi="Calibri" w:cs="Calibri"/>
                <w:i/>
                <w:iCs/>
                <w:sz w:val="22"/>
                <w:szCs w:val="22"/>
              </w:rPr>
              <w:t xml:space="preserve"> </w:t>
            </w:r>
            <w:proofErr w:type="spellStart"/>
            <w:r w:rsidRPr="0052320F">
              <w:rPr>
                <w:rFonts w:ascii="Calibri" w:hAnsi="Calibri" w:cs="Calibri"/>
                <w:i/>
                <w:iCs/>
                <w:sz w:val="22"/>
                <w:szCs w:val="22"/>
              </w:rPr>
              <w:t>formes</w:t>
            </w:r>
            <w:proofErr w:type="spellEnd"/>
            <w:r w:rsidRPr="0052320F">
              <w:rPr>
                <w:rFonts w:ascii="Calibri" w:hAnsi="Calibri" w:cs="Calibri"/>
                <w:i/>
                <w:iCs/>
                <w:sz w:val="22"/>
                <w:szCs w:val="22"/>
              </w:rPr>
              <w:t xml:space="preserve">, et SSNC et Consumers International </w:t>
            </w:r>
            <w:proofErr w:type="spellStart"/>
            <w:r w:rsidRPr="0052320F">
              <w:rPr>
                <w:rFonts w:ascii="Calibri" w:hAnsi="Calibri" w:cs="Calibri"/>
                <w:i/>
                <w:iCs/>
                <w:sz w:val="22"/>
                <w:szCs w:val="22"/>
              </w:rPr>
              <w:t>estiment</w:t>
            </w:r>
            <w:proofErr w:type="spellEnd"/>
            <w:r w:rsidRPr="0052320F">
              <w:rPr>
                <w:rFonts w:ascii="Calibri" w:hAnsi="Calibri" w:cs="Calibri"/>
                <w:i/>
                <w:iCs/>
                <w:sz w:val="22"/>
                <w:szCs w:val="22"/>
              </w:rPr>
              <w:t xml:space="preserve"> que les politiques et les pratiques de </w:t>
            </w:r>
            <w:proofErr w:type="spellStart"/>
            <w:r w:rsidRPr="0052320F">
              <w:rPr>
                <w:rFonts w:ascii="Calibri" w:hAnsi="Calibri" w:cs="Calibri"/>
                <w:i/>
                <w:iCs/>
                <w:sz w:val="22"/>
                <w:szCs w:val="22"/>
              </w:rPr>
              <w:t>développement</w:t>
            </w:r>
            <w:proofErr w:type="spellEnd"/>
            <w:r w:rsidRPr="0052320F">
              <w:rPr>
                <w:rFonts w:ascii="Calibri" w:hAnsi="Calibri" w:cs="Calibri"/>
                <w:i/>
                <w:iCs/>
                <w:sz w:val="22"/>
                <w:szCs w:val="22"/>
              </w:rPr>
              <w:t xml:space="preserve"> durable qui </w:t>
            </w:r>
            <w:proofErr w:type="spellStart"/>
            <w:r w:rsidRPr="0052320F">
              <w:rPr>
                <w:rFonts w:ascii="Calibri" w:hAnsi="Calibri" w:cs="Calibri"/>
                <w:i/>
                <w:iCs/>
                <w:sz w:val="22"/>
                <w:szCs w:val="22"/>
              </w:rPr>
              <w:t>n’impliquent</w:t>
            </w:r>
            <w:proofErr w:type="spellEnd"/>
            <w:r w:rsidRPr="0052320F">
              <w:rPr>
                <w:rFonts w:ascii="Calibri" w:hAnsi="Calibri" w:cs="Calibri"/>
                <w:i/>
                <w:iCs/>
                <w:sz w:val="22"/>
                <w:szCs w:val="22"/>
              </w:rPr>
              <w:t xml:space="preserve"> pas les femmes et les hommes ne </w:t>
            </w:r>
            <w:proofErr w:type="spellStart"/>
            <w:r w:rsidRPr="0052320F">
              <w:rPr>
                <w:rFonts w:ascii="Calibri" w:hAnsi="Calibri" w:cs="Calibri"/>
                <w:i/>
                <w:iCs/>
                <w:sz w:val="22"/>
                <w:szCs w:val="22"/>
              </w:rPr>
              <w:t>réussiront</w:t>
            </w:r>
            <w:proofErr w:type="spellEnd"/>
            <w:r w:rsidRPr="0052320F">
              <w:rPr>
                <w:rFonts w:ascii="Calibri" w:hAnsi="Calibri" w:cs="Calibri"/>
                <w:i/>
                <w:iCs/>
                <w:sz w:val="22"/>
                <w:szCs w:val="22"/>
              </w:rPr>
              <w:t xml:space="preserve"> pas à long </w:t>
            </w:r>
            <w:proofErr w:type="spellStart"/>
            <w:r w:rsidRPr="0052320F">
              <w:rPr>
                <w:rFonts w:ascii="Calibri" w:hAnsi="Calibri" w:cs="Calibri"/>
                <w:i/>
                <w:iCs/>
                <w:sz w:val="22"/>
                <w:szCs w:val="22"/>
              </w:rPr>
              <w:t>terme</w:t>
            </w:r>
            <w:proofErr w:type="spellEnd"/>
            <w:r w:rsidRPr="0052320F">
              <w:rPr>
                <w:rFonts w:ascii="Calibri" w:hAnsi="Calibri" w:cs="Calibri"/>
                <w:i/>
                <w:iCs/>
                <w:sz w:val="22"/>
                <w:szCs w:val="22"/>
              </w:rPr>
              <w:t xml:space="preserve">. </w:t>
            </w:r>
            <w:proofErr w:type="spellStart"/>
            <w:r w:rsidR="00E2634F" w:rsidRPr="00E2634F">
              <w:rPr>
                <w:rStyle w:val="normaltextrun"/>
                <w:rFonts w:ascii="Calibri" w:hAnsi="Calibri" w:cs="Calibri"/>
                <w:i/>
                <w:iCs/>
                <w:color w:val="000000"/>
                <w:sz w:val="22"/>
                <w:szCs w:val="22"/>
                <w:shd w:val="clear" w:color="auto" w:fill="FFFFFF"/>
                <w:lang w:val="sv-SE"/>
              </w:rPr>
              <w:t>Pour</w:t>
            </w:r>
            <w:proofErr w:type="spellEnd"/>
            <w:r w:rsidR="00E2634F" w:rsidRPr="00E2634F">
              <w:rPr>
                <w:rStyle w:val="normaltextrun"/>
                <w:rFonts w:ascii="Calibri" w:hAnsi="Calibri" w:cs="Calibri"/>
                <w:i/>
                <w:iCs/>
                <w:color w:val="000000"/>
                <w:sz w:val="22"/>
                <w:szCs w:val="22"/>
                <w:shd w:val="clear" w:color="auto" w:fill="FFFFFF"/>
                <w:lang w:val="sv-SE"/>
              </w:rPr>
              <w:t xml:space="preserve"> plus </w:t>
            </w:r>
            <w:proofErr w:type="spellStart"/>
            <w:r w:rsidR="00E2634F" w:rsidRPr="00E2634F">
              <w:rPr>
                <w:rStyle w:val="normaltextrun"/>
                <w:rFonts w:ascii="Calibri" w:hAnsi="Calibri" w:cs="Calibri"/>
                <w:i/>
                <w:iCs/>
                <w:color w:val="000000"/>
                <w:sz w:val="22"/>
                <w:szCs w:val="22"/>
                <w:shd w:val="clear" w:color="auto" w:fill="FFFFFF"/>
                <w:lang w:val="sv-SE"/>
              </w:rPr>
              <w:t>d'informations</w:t>
            </w:r>
            <w:proofErr w:type="spellEnd"/>
            <w:r w:rsidR="00E2634F" w:rsidRPr="00E2634F">
              <w:rPr>
                <w:rStyle w:val="normaltextrun"/>
                <w:rFonts w:ascii="Calibri" w:hAnsi="Calibri" w:cs="Calibri"/>
                <w:i/>
                <w:iCs/>
                <w:color w:val="000000"/>
                <w:sz w:val="22"/>
                <w:szCs w:val="22"/>
                <w:shd w:val="clear" w:color="auto" w:fill="FFFFFF"/>
                <w:lang w:val="sv-SE"/>
              </w:rPr>
              <w:t xml:space="preserve">, </w:t>
            </w:r>
            <w:proofErr w:type="spellStart"/>
            <w:r w:rsidR="00E2634F" w:rsidRPr="00E2634F">
              <w:rPr>
                <w:rStyle w:val="normaltextrun"/>
                <w:rFonts w:ascii="Calibri" w:hAnsi="Calibri" w:cs="Calibri"/>
                <w:i/>
                <w:iCs/>
                <w:color w:val="000000"/>
                <w:sz w:val="22"/>
                <w:szCs w:val="22"/>
                <w:shd w:val="clear" w:color="auto" w:fill="FFFFFF"/>
                <w:lang w:val="sv-SE"/>
              </w:rPr>
              <w:t>veuillez</w:t>
            </w:r>
            <w:proofErr w:type="spellEnd"/>
            <w:r w:rsidR="00E2634F" w:rsidRPr="00E2634F">
              <w:rPr>
                <w:rStyle w:val="normaltextrun"/>
                <w:rFonts w:ascii="Calibri" w:hAnsi="Calibri" w:cs="Calibri"/>
                <w:i/>
                <w:iCs/>
                <w:color w:val="000000"/>
                <w:sz w:val="22"/>
                <w:szCs w:val="22"/>
                <w:shd w:val="clear" w:color="auto" w:fill="FFFFFF"/>
                <w:lang w:val="sv-SE"/>
              </w:rPr>
              <w:t xml:space="preserve"> </w:t>
            </w:r>
            <w:proofErr w:type="spellStart"/>
            <w:r w:rsidR="00E2634F" w:rsidRPr="00E2634F">
              <w:rPr>
                <w:rStyle w:val="normaltextrun"/>
                <w:rFonts w:ascii="Calibri" w:hAnsi="Calibri" w:cs="Calibri"/>
                <w:i/>
                <w:iCs/>
                <w:color w:val="000000"/>
                <w:sz w:val="22"/>
                <w:szCs w:val="22"/>
                <w:shd w:val="clear" w:color="auto" w:fill="FFFFFF"/>
                <w:lang w:val="sv-SE"/>
              </w:rPr>
              <w:t>consulter</w:t>
            </w:r>
            <w:proofErr w:type="spellEnd"/>
            <w:r w:rsidR="00E2634F" w:rsidRPr="00E2634F">
              <w:rPr>
                <w:rStyle w:val="normaltextrun"/>
                <w:rFonts w:ascii="Calibri" w:hAnsi="Calibri" w:cs="Calibri"/>
                <w:i/>
                <w:iCs/>
                <w:color w:val="000000"/>
                <w:sz w:val="22"/>
                <w:szCs w:val="22"/>
                <w:shd w:val="clear" w:color="auto" w:fill="FFFFFF"/>
                <w:lang w:val="sv-SE"/>
              </w:rPr>
              <w:t xml:space="preserve"> le </w:t>
            </w:r>
            <w:proofErr w:type="spellStart"/>
            <w:r w:rsidR="00E2634F" w:rsidRPr="00E2634F">
              <w:rPr>
                <w:rStyle w:val="normaltextrun"/>
                <w:rFonts w:ascii="Calibri" w:hAnsi="Calibri" w:cs="Calibri"/>
                <w:i/>
                <w:iCs/>
                <w:color w:val="000000"/>
                <w:sz w:val="22"/>
                <w:szCs w:val="22"/>
                <w:shd w:val="clear" w:color="auto" w:fill="FFFFFF"/>
                <w:lang w:val="sv-SE"/>
              </w:rPr>
              <w:t>document</w:t>
            </w:r>
            <w:proofErr w:type="spellEnd"/>
            <w:r w:rsidR="00E2634F" w:rsidRPr="00E2634F">
              <w:rPr>
                <w:rStyle w:val="normaltextrun"/>
                <w:rFonts w:ascii="Calibri" w:hAnsi="Calibri" w:cs="Calibri"/>
                <w:i/>
                <w:iCs/>
                <w:color w:val="000000"/>
                <w:sz w:val="22"/>
                <w:szCs w:val="22"/>
                <w:shd w:val="clear" w:color="auto" w:fill="FFFFFF"/>
                <w:lang w:val="sv-SE"/>
              </w:rPr>
              <w:t xml:space="preserve"> sur la </w:t>
            </w:r>
            <w:proofErr w:type="spellStart"/>
            <w:r w:rsidR="00E2634F" w:rsidRPr="00E2634F">
              <w:rPr>
                <w:rStyle w:val="normaltextrun"/>
                <w:rFonts w:ascii="Calibri" w:hAnsi="Calibri" w:cs="Calibri"/>
                <w:i/>
                <w:iCs/>
                <w:color w:val="000000"/>
                <w:sz w:val="22"/>
                <w:szCs w:val="22"/>
                <w:shd w:val="clear" w:color="auto" w:fill="FFFFFF"/>
                <w:lang w:val="sv-SE"/>
              </w:rPr>
              <w:t>politique</w:t>
            </w:r>
            <w:proofErr w:type="spellEnd"/>
            <w:r w:rsidR="00E2634F" w:rsidRPr="00E2634F">
              <w:rPr>
                <w:rStyle w:val="normaltextrun"/>
                <w:rFonts w:ascii="Calibri" w:hAnsi="Calibri" w:cs="Calibri"/>
                <w:i/>
                <w:iCs/>
                <w:color w:val="000000"/>
                <w:sz w:val="22"/>
                <w:szCs w:val="22"/>
                <w:shd w:val="clear" w:color="auto" w:fill="FFFFFF"/>
                <w:lang w:val="sv-SE"/>
              </w:rPr>
              <w:t xml:space="preserve"> du genre</w:t>
            </w:r>
            <w:hyperlink r:id="rId20" w:history="1">
              <w:r w:rsidR="00E2634F" w:rsidRPr="00C55B59">
                <w:rPr>
                  <w:rStyle w:val="Hyperlink"/>
                  <w:rFonts w:ascii="Calibri" w:hAnsi="Calibri" w:cs="Calibri"/>
                  <w:i/>
                  <w:iCs/>
                  <w:sz w:val="22"/>
                  <w:szCs w:val="22"/>
                  <w:shd w:val="clear" w:color="auto" w:fill="FFFFFF"/>
                  <w:lang w:val="sv-SE"/>
                </w:rPr>
                <w:t xml:space="preserve"> </w:t>
              </w:r>
              <w:proofErr w:type="spellStart"/>
              <w:r w:rsidR="00E2634F" w:rsidRPr="00C55B59">
                <w:rPr>
                  <w:rStyle w:val="Hyperlink"/>
                  <w:rFonts w:ascii="Calibri" w:hAnsi="Calibri" w:cs="Calibri"/>
                  <w:i/>
                  <w:iCs/>
                  <w:sz w:val="22"/>
                  <w:szCs w:val="22"/>
                  <w:shd w:val="clear" w:color="auto" w:fill="FFFFFF"/>
                  <w:lang w:val="sv-SE"/>
                </w:rPr>
                <w:t>ici</w:t>
              </w:r>
              <w:proofErr w:type="spellEnd"/>
              <w:r w:rsidR="00E2634F" w:rsidRPr="00C55B59">
                <w:rPr>
                  <w:rStyle w:val="Hyperlink"/>
                  <w:rFonts w:ascii="Calibri" w:hAnsi="Calibri" w:cs="Calibri"/>
                  <w:i/>
                  <w:iCs/>
                  <w:sz w:val="22"/>
                  <w:szCs w:val="22"/>
                  <w:shd w:val="clear" w:color="auto" w:fill="FFFFFF"/>
                  <w:lang w:val="sv-SE"/>
                </w:rPr>
                <w:t>.</w:t>
              </w:r>
            </w:hyperlink>
            <w:r w:rsidR="00E2634F" w:rsidRPr="00E2634F">
              <w:rPr>
                <w:rStyle w:val="normaltextrun"/>
                <w:rFonts w:ascii="Calibri" w:hAnsi="Calibri" w:cs="Calibri"/>
                <w:i/>
                <w:iCs/>
                <w:color w:val="000000"/>
                <w:sz w:val="22"/>
                <w:szCs w:val="22"/>
                <w:shd w:val="clear" w:color="auto" w:fill="FFFFFF"/>
                <w:lang w:val="sv-SE"/>
              </w:rPr>
              <w:t xml:space="preserve"> </w:t>
            </w:r>
          </w:p>
          <w:p w14:paraId="61829076" w14:textId="77777777" w:rsidR="00E47E1D" w:rsidRDefault="00E47E1D">
            <w:pPr>
              <w:rPr>
                <w:rFonts w:ascii="Calibri" w:hAnsi="Calibri" w:cs="Calibri"/>
                <w:i/>
                <w:iCs/>
                <w:sz w:val="22"/>
                <w:szCs w:val="22"/>
              </w:rPr>
            </w:pPr>
          </w:p>
          <w:p w14:paraId="2BA226A1" w14:textId="77777777" w:rsidR="009403BC" w:rsidRPr="009403BC" w:rsidRDefault="009403BC" w:rsidP="009403BC">
            <w:pPr>
              <w:rPr>
                <w:rFonts w:ascii="Calibri" w:hAnsi="Calibri" w:cs="Arial"/>
                <w:sz w:val="22"/>
                <w:szCs w:val="22"/>
              </w:rPr>
            </w:pPr>
          </w:p>
        </w:tc>
      </w:tr>
      <w:tr w:rsidR="001447FB" w14:paraId="17AD93B2" w14:textId="77777777">
        <w:tblPrEx>
          <w:tblCellMar>
            <w:left w:w="0" w:type="dxa"/>
            <w:right w:w="0" w:type="dxa"/>
          </w:tblCellMar>
        </w:tblPrEx>
        <w:trPr>
          <w:trHeight w:val="3412"/>
        </w:trPr>
        <w:tc>
          <w:tcPr>
            <w:tcW w:w="283" w:type="dxa"/>
            <w:shd w:val="clear" w:color="auto" w:fill="auto"/>
          </w:tcPr>
          <w:p w14:paraId="0DE4B5B7" w14:textId="77777777" w:rsidR="001447FB" w:rsidRDefault="001447FB">
            <w:pPr>
              <w:rPr>
                <w:rFonts w:ascii="Calibri" w:hAnsi="Calibri" w:cs="Calibri"/>
                <w:sz w:val="22"/>
                <w:szCs w:val="22"/>
              </w:rPr>
            </w:pPr>
          </w:p>
        </w:tc>
        <w:tc>
          <w:tcPr>
            <w:tcW w:w="8800" w:type="dxa"/>
            <w:tcBorders>
              <w:top w:val="single" w:sz="4" w:space="0" w:color="000000"/>
              <w:left w:val="single" w:sz="4" w:space="0" w:color="000000"/>
              <w:bottom w:val="single" w:sz="4" w:space="0" w:color="000000"/>
            </w:tcBorders>
            <w:shd w:val="clear" w:color="auto" w:fill="auto"/>
          </w:tcPr>
          <w:p w14:paraId="66204FF1" w14:textId="77777777" w:rsidR="001447FB" w:rsidRDefault="001447FB">
            <w:pPr>
              <w:snapToGrid w:val="0"/>
              <w:rPr>
                <w:rFonts w:ascii="Calibri" w:hAnsi="Calibri" w:cs="Calibri"/>
                <w:sz w:val="22"/>
                <w:szCs w:val="22"/>
              </w:rPr>
            </w:pPr>
          </w:p>
          <w:p w14:paraId="2DBF0D7D" w14:textId="77777777" w:rsidR="001447FB" w:rsidRDefault="001447FB">
            <w:pPr>
              <w:rPr>
                <w:rFonts w:ascii="Calibri" w:hAnsi="Calibri" w:cs="Calibri"/>
                <w:sz w:val="22"/>
                <w:szCs w:val="22"/>
              </w:rPr>
            </w:pPr>
          </w:p>
        </w:tc>
        <w:tc>
          <w:tcPr>
            <w:tcW w:w="254" w:type="dxa"/>
            <w:gridSpan w:val="2"/>
            <w:tcBorders>
              <w:left w:val="single" w:sz="4" w:space="0" w:color="000000"/>
            </w:tcBorders>
            <w:shd w:val="clear" w:color="auto" w:fill="auto"/>
          </w:tcPr>
          <w:p w14:paraId="6B62F1B3" w14:textId="77777777" w:rsidR="001447FB" w:rsidRDefault="001447FB">
            <w:pPr>
              <w:snapToGrid w:val="0"/>
              <w:rPr>
                <w:rFonts w:ascii="Calibri" w:hAnsi="Calibri" w:cs="Calibri"/>
                <w:sz w:val="22"/>
                <w:szCs w:val="22"/>
              </w:rPr>
            </w:pPr>
          </w:p>
        </w:tc>
      </w:tr>
    </w:tbl>
    <w:p w14:paraId="02F2C34E" w14:textId="77777777" w:rsidR="001447FB" w:rsidRDefault="001447FB">
      <w:pPr>
        <w:rPr>
          <w:rFonts w:ascii="Calibri" w:hAnsi="Calibri" w:cs="Calibri"/>
          <w:sz w:val="22"/>
          <w:szCs w:val="22"/>
        </w:rPr>
      </w:pPr>
    </w:p>
    <w:p w14:paraId="680A4E5D" w14:textId="77777777" w:rsidR="00550F2D" w:rsidRDefault="00550F2D" w:rsidP="002137A4">
      <w:pPr>
        <w:ind w:left="360"/>
        <w:rPr>
          <w:rFonts w:ascii="Calibri" w:hAnsi="Calibri" w:cs="Arial"/>
          <w:b/>
          <w:sz w:val="22"/>
          <w:szCs w:val="22"/>
        </w:rPr>
      </w:pPr>
    </w:p>
    <w:p w14:paraId="057DB71E" w14:textId="77777777" w:rsidR="001447FB" w:rsidRDefault="002137A4" w:rsidP="002137A4">
      <w:pPr>
        <w:ind w:left="360"/>
      </w:pPr>
      <w:r>
        <w:rPr>
          <w:rFonts w:ascii="Calibri" w:hAnsi="Calibri" w:cs="Arial"/>
          <w:b/>
          <w:sz w:val="22"/>
          <w:szCs w:val="22"/>
        </w:rPr>
        <w:t xml:space="preserve">6. </w:t>
      </w:r>
      <w:r w:rsidR="001447FB">
        <w:rPr>
          <w:rFonts w:ascii="Calibri" w:hAnsi="Calibri" w:cs="Arial"/>
          <w:b/>
          <w:sz w:val="22"/>
          <w:szCs w:val="22"/>
        </w:rPr>
        <w:t>Budget:</w:t>
      </w:r>
    </w:p>
    <w:tbl>
      <w:tblPr>
        <w:tblW w:w="10196" w:type="dxa"/>
        <w:tblInd w:w="108" w:type="dxa"/>
        <w:tblLayout w:type="fixed"/>
        <w:tblLook w:val="0000" w:firstRow="0" w:lastRow="0" w:firstColumn="0" w:lastColumn="0" w:noHBand="0" w:noVBand="0"/>
      </w:tblPr>
      <w:tblGrid>
        <w:gridCol w:w="10196"/>
      </w:tblGrid>
      <w:tr w:rsidR="001447FB" w14:paraId="74AF1616" w14:textId="77777777" w:rsidTr="00550F2D">
        <w:trPr>
          <w:trHeight w:val="1177"/>
        </w:trPr>
        <w:tc>
          <w:tcPr>
            <w:tcW w:w="10196" w:type="dxa"/>
            <w:shd w:val="clear" w:color="auto" w:fill="auto"/>
          </w:tcPr>
          <w:tbl>
            <w:tblPr>
              <w:tblW w:w="9990" w:type="dxa"/>
              <w:tblLayout w:type="fixed"/>
              <w:tblLook w:val="0000" w:firstRow="0" w:lastRow="0" w:firstColumn="0" w:lastColumn="0" w:noHBand="0" w:noVBand="0"/>
            </w:tblPr>
            <w:tblGrid>
              <w:gridCol w:w="2960"/>
              <w:gridCol w:w="1300"/>
              <w:gridCol w:w="1220"/>
              <w:gridCol w:w="1320"/>
              <w:gridCol w:w="1560"/>
              <w:gridCol w:w="1620"/>
              <w:gridCol w:w="10"/>
            </w:tblGrid>
            <w:tr w:rsidR="001447FB" w14:paraId="7788386D" w14:textId="77777777" w:rsidTr="00715297">
              <w:trPr>
                <w:gridAfter w:val="1"/>
                <w:wAfter w:w="10" w:type="dxa"/>
                <w:trHeight w:val="300"/>
              </w:trPr>
              <w:tc>
                <w:tcPr>
                  <w:tcW w:w="8360" w:type="dxa"/>
                  <w:gridSpan w:val="5"/>
                  <w:tcBorders>
                    <w:top w:val="none" w:sz="0" w:space="0" w:color="000000"/>
                    <w:left w:val="none" w:sz="0" w:space="0" w:color="000000"/>
                    <w:bottom w:val="none" w:sz="0" w:space="0" w:color="000000"/>
                  </w:tcBorders>
                  <w:shd w:val="clear" w:color="auto" w:fill="auto"/>
                  <w:vAlign w:val="bottom"/>
                </w:tcPr>
                <w:p w14:paraId="13466534" w14:textId="6E355401" w:rsidR="00A453F0" w:rsidRPr="0052320F" w:rsidRDefault="00A453F0" w:rsidP="00A453F0">
                  <w:r w:rsidRPr="0052320F">
                    <w:rPr>
                      <w:rFonts w:ascii="Calibri" w:hAnsi="Calibri"/>
                      <w:sz w:val="22"/>
                      <w:szCs w:val="22"/>
                    </w:rPr>
                    <w:t>Le budget ne doit</w:t>
                  </w:r>
                  <w:r w:rsidRPr="0052320F">
                    <w:rPr>
                      <w:rFonts w:ascii="Calibri" w:hAnsi="Calibri"/>
                      <w:b/>
                      <w:bCs/>
                      <w:sz w:val="22"/>
                      <w:szCs w:val="22"/>
                    </w:rPr>
                    <w:t xml:space="preserve"> pas </w:t>
                  </w:r>
                  <w:proofErr w:type="spellStart"/>
                  <w:r w:rsidRPr="0052320F">
                    <w:rPr>
                      <w:rFonts w:ascii="Calibri" w:hAnsi="Calibri"/>
                      <w:b/>
                      <w:bCs/>
                      <w:sz w:val="22"/>
                      <w:szCs w:val="22"/>
                    </w:rPr>
                    <w:t>excéder</w:t>
                  </w:r>
                  <w:proofErr w:type="spellEnd"/>
                  <w:r w:rsidRPr="0052320F">
                    <w:rPr>
                      <w:rFonts w:ascii="Calibri" w:hAnsi="Calibri"/>
                      <w:b/>
                      <w:bCs/>
                      <w:sz w:val="22"/>
                      <w:szCs w:val="22"/>
                    </w:rPr>
                    <w:t xml:space="preserve"> 2</w:t>
                  </w:r>
                  <w:r w:rsidR="00DD4049">
                    <w:rPr>
                      <w:rFonts w:ascii="Calibri" w:hAnsi="Calibri"/>
                      <w:b/>
                      <w:bCs/>
                      <w:sz w:val="22"/>
                      <w:szCs w:val="22"/>
                    </w:rPr>
                    <w:t>4</w:t>
                  </w:r>
                  <w:r w:rsidR="001E0BF4">
                    <w:rPr>
                      <w:rFonts w:ascii="Calibri" w:hAnsi="Calibri"/>
                      <w:b/>
                      <w:bCs/>
                      <w:sz w:val="22"/>
                      <w:szCs w:val="22"/>
                    </w:rPr>
                    <w:t>44</w:t>
                  </w:r>
                  <w:r w:rsidR="00FF636F">
                    <w:rPr>
                      <w:rFonts w:ascii="Calibri" w:hAnsi="Calibri"/>
                      <w:b/>
                      <w:bCs/>
                      <w:sz w:val="22"/>
                      <w:szCs w:val="22"/>
                    </w:rPr>
                    <w:t>*</w:t>
                  </w:r>
                  <w:r w:rsidRPr="0052320F">
                    <w:rPr>
                      <w:rFonts w:ascii="Calibri" w:hAnsi="Calibri"/>
                      <w:b/>
                      <w:bCs/>
                      <w:sz w:val="22"/>
                      <w:szCs w:val="22"/>
                    </w:rPr>
                    <w:t xml:space="preserve"> £ GBP. </w:t>
                  </w:r>
                  <w:proofErr w:type="spellStart"/>
                  <w:r w:rsidRPr="0052320F">
                    <w:rPr>
                      <w:rFonts w:ascii="Calibri" w:hAnsi="Calibri"/>
                      <w:sz w:val="22"/>
                      <w:szCs w:val="22"/>
                    </w:rPr>
                    <w:t>Veuillez</w:t>
                  </w:r>
                  <w:proofErr w:type="spellEnd"/>
                  <w:r w:rsidRPr="0052320F">
                    <w:rPr>
                      <w:rFonts w:ascii="Calibri" w:hAnsi="Calibri"/>
                      <w:sz w:val="22"/>
                      <w:szCs w:val="22"/>
                    </w:rPr>
                    <w:t xml:space="preserve"> </w:t>
                  </w:r>
                  <w:proofErr w:type="spellStart"/>
                  <w:r w:rsidRPr="0052320F">
                    <w:rPr>
                      <w:rFonts w:ascii="Calibri" w:hAnsi="Calibri"/>
                      <w:sz w:val="22"/>
                      <w:szCs w:val="22"/>
                    </w:rPr>
                    <w:t>décrire</w:t>
                  </w:r>
                  <w:proofErr w:type="spellEnd"/>
                  <w:r w:rsidRPr="0052320F">
                    <w:rPr>
                      <w:rFonts w:ascii="Calibri" w:hAnsi="Calibri"/>
                      <w:sz w:val="22"/>
                      <w:szCs w:val="22"/>
                    </w:rPr>
                    <w:t xml:space="preserve"> ci-dessous les frais pour </w:t>
                  </w:r>
                  <w:proofErr w:type="spellStart"/>
                  <w:r w:rsidRPr="0052320F">
                    <w:rPr>
                      <w:rFonts w:ascii="Calibri" w:hAnsi="Calibri"/>
                      <w:sz w:val="22"/>
                      <w:szCs w:val="22"/>
                    </w:rPr>
                    <w:t>cette</w:t>
                  </w:r>
                  <w:proofErr w:type="spellEnd"/>
                  <w:r w:rsidRPr="0052320F">
                    <w:rPr>
                      <w:rFonts w:ascii="Calibri" w:hAnsi="Calibri"/>
                      <w:sz w:val="22"/>
                      <w:szCs w:val="22"/>
                    </w:rPr>
                    <w:t xml:space="preserve"> </w:t>
                  </w:r>
                  <w:proofErr w:type="spellStart"/>
                  <w:r w:rsidRPr="0052320F">
                    <w:rPr>
                      <w:rFonts w:ascii="Calibri" w:hAnsi="Calibri"/>
                      <w:sz w:val="22"/>
                      <w:szCs w:val="22"/>
                    </w:rPr>
                    <w:t>activité</w:t>
                  </w:r>
                  <w:proofErr w:type="spellEnd"/>
                  <w:r w:rsidRPr="0052320F">
                    <w:rPr>
                      <w:rFonts w:ascii="Calibri" w:hAnsi="Calibri"/>
                      <w:sz w:val="22"/>
                      <w:szCs w:val="22"/>
                    </w:rPr>
                    <w:t xml:space="preserve"> </w:t>
                  </w:r>
                  <w:proofErr w:type="spellStart"/>
                  <w:r w:rsidRPr="0052320F">
                    <w:rPr>
                      <w:rFonts w:ascii="Calibri" w:hAnsi="Calibri"/>
                      <w:sz w:val="22"/>
                      <w:szCs w:val="22"/>
                    </w:rPr>
                    <w:t>en</w:t>
                  </w:r>
                  <w:proofErr w:type="spellEnd"/>
                  <w:r w:rsidRPr="0052320F">
                    <w:rPr>
                      <w:rFonts w:ascii="Calibri" w:hAnsi="Calibri"/>
                      <w:sz w:val="22"/>
                      <w:szCs w:val="22"/>
                    </w:rPr>
                    <w:t xml:space="preserve"> les </w:t>
                  </w:r>
                  <w:proofErr w:type="spellStart"/>
                  <w:r w:rsidRPr="0052320F">
                    <w:rPr>
                      <w:rFonts w:ascii="Calibri" w:hAnsi="Calibri"/>
                      <w:sz w:val="22"/>
                      <w:szCs w:val="22"/>
                    </w:rPr>
                    <w:t>ventilant</w:t>
                  </w:r>
                  <w:proofErr w:type="spellEnd"/>
                  <w:r w:rsidRPr="0052320F">
                    <w:rPr>
                      <w:rFonts w:ascii="Calibri" w:hAnsi="Calibri"/>
                      <w:sz w:val="22"/>
                      <w:szCs w:val="22"/>
                    </w:rPr>
                    <w:t xml:space="preserve"> dans les </w:t>
                  </w:r>
                  <w:proofErr w:type="spellStart"/>
                  <w:r w:rsidRPr="0052320F">
                    <w:rPr>
                      <w:rFonts w:ascii="Calibri" w:hAnsi="Calibri"/>
                      <w:sz w:val="22"/>
                      <w:szCs w:val="22"/>
                    </w:rPr>
                    <w:t>lignes</w:t>
                  </w:r>
                  <w:proofErr w:type="spellEnd"/>
                  <w:r w:rsidRPr="0052320F">
                    <w:rPr>
                      <w:rFonts w:ascii="Calibri" w:hAnsi="Calibri"/>
                      <w:sz w:val="22"/>
                      <w:szCs w:val="22"/>
                    </w:rPr>
                    <w:t xml:space="preserve"> </w:t>
                  </w:r>
                  <w:proofErr w:type="spellStart"/>
                  <w:r w:rsidRPr="0052320F">
                    <w:rPr>
                      <w:rFonts w:ascii="Calibri" w:hAnsi="Calibri"/>
                      <w:sz w:val="22"/>
                      <w:szCs w:val="22"/>
                    </w:rPr>
                    <w:t>budgétaires</w:t>
                  </w:r>
                  <w:proofErr w:type="spellEnd"/>
                  <w:r w:rsidRPr="0052320F">
                    <w:rPr>
                      <w:rFonts w:ascii="Calibri" w:hAnsi="Calibri"/>
                      <w:sz w:val="22"/>
                      <w:szCs w:val="22"/>
                    </w:rPr>
                    <w:t xml:space="preserve"> </w:t>
                  </w:r>
                  <w:proofErr w:type="spellStart"/>
                  <w:r w:rsidRPr="0052320F">
                    <w:rPr>
                      <w:rFonts w:ascii="Calibri" w:hAnsi="Calibri"/>
                      <w:sz w:val="22"/>
                      <w:szCs w:val="22"/>
                    </w:rPr>
                    <w:t>correspondantes</w:t>
                  </w:r>
                  <w:proofErr w:type="spellEnd"/>
                  <w:r w:rsidRPr="0052320F">
                    <w:rPr>
                      <w:rFonts w:ascii="Calibri" w:hAnsi="Calibri"/>
                      <w:sz w:val="22"/>
                      <w:szCs w:val="22"/>
                    </w:rPr>
                    <w:t>.</w:t>
                  </w:r>
                </w:p>
                <w:p w14:paraId="296FEF7D" w14:textId="77777777" w:rsidR="00550F2D" w:rsidRDefault="00550F2D">
                  <w:pPr>
                    <w:rPr>
                      <w:rFonts w:ascii="Calibri" w:hAnsi="Calibri" w:cs="Calibri"/>
                      <w:i/>
                      <w:iCs/>
                      <w:color w:val="000000"/>
                      <w:sz w:val="22"/>
                      <w:szCs w:val="22"/>
                      <w:lang w:eastAsia="en-GB"/>
                    </w:rPr>
                  </w:pPr>
                </w:p>
                <w:p w14:paraId="5EA17EDB" w14:textId="77777777" w:rsidR="00FF636F" w:rsidRDefault="00FF636F" w:rsidP="00FF6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lang w:val="fr-FR"/>
                    </w:rPr>
                    <w:t xml:space="preserve">*Les candidats intéressés par l'organisation d'un atelier de réflexion sur la Consommation Durable devront inclure les coûts de l'atelier dans leur budget principal du Fonds de l'Action Verte - le budget de l'atelier ne doit pas excéder 10 % de la subvention globale. Un financement supplémentaire pouvant aller jusqu'à </w:t>
                  </w:r>
                  <w:r>
                    <w:rPr>
                      <w:rStyle w:val="normaltextrun"/>
                      <w:rFonts w:ascii="Calibri" w:hAnsi="Calibri" w:cs="Calibri"/>
                      <w:b/>
                      <w:bCs/>
                      <w:i/>
                      <w:iCs/>
                      <w:color w:val="000000"/>
                      <w:sz w:val="22"/>
                      <w:szCs w:val="22"/>
                      <w:lang w:val="fr-FR"/>
                    </w:rPr>
                    <w:t>390 livres sterling</w:t>
                  </w:r>
                  <w:r>
                    <w:rPr>
                      <w:rStyle w:val="normaltextrun"/>
                      <w:rFonts w:ascii="Calibri" w:hAnsi="Calibri" w:cs="Calibri"/>
                      <w:i/>
                      <w:iCs/>
                      <w:color w:val="000000"/>
                      <w:sz w:val="22"/>
                      <w:szCs w:val="22"/>
                      <w:lang w:val="fr-FR"/>
                    </w:rPr>
                    <w:t xml:space="preserve"> sera mis à la disposition de chaque organisation qui choisira d'engager un artiste graphique pour illustrer les visions de l'atelier. Le financement supplémentaire devra être indiqué dans le budget ci-dessous. </w:t>
                  </w:r>
                  <w:r>
                    <w:rPr>
                      <w:rStyle w:val="eop"/>
                      <w:rFonts w:ascii="Calibri" w:hAnsi="Calibri" w:cs="Calibri"/>
                      <w:color w:val="000000"/>
                      <w:sz w:val="22"/>
                      <w:szCs w:val="22"/>
                    </w:rPr>
                    <w:t> </w:t>
                  </w:r>
                </w:p>
                <w:p w14:paraId="748C8015" w14:textId="77777777" w:rsidR="00FF636F" w:rsidRDefault="00FF636F" w:rsidP="00FF6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D1A8E61" w14:textId="77777777" w:rsidR="00FF636F" w:rsidRDefault="00FF636F" w:rsidP="00FF636F">
                  <w:pPr>
                    <w:pStyle w:val="paragraph"/>
                    <w:spacing w:before="0" w:beforeAutospacing="0" w:after="0" w:afterAutospacing="0"/>
                    <w:ind w:left="-15"/>
                    <w:textAlignment w:val="baseline"/>
                    <w:rPr>
                      <w:rFonts w:ascii="Segoe UI" w:hAnsi="Segoe UI" w:cs="Segoe UI"/>
                      <w:sz w:val="18"/>
                      <w:szCs w:val="18"/>
                    </w:rPr>
                  </w:pPr>
                  <w:r>
                    <w:rPr>
                      <w:rStyle w:val="normaltextrun"/>
                      <w:rFonts w:ascii="Calibri" w:hAnsi="Calibri" w:cs="Calibri"/>
                      <w:color w:val="000000"/>
                      <w:sz w:val="22"/>
                      <w:szCs w:val="22"/>
                      <w:lang w:val="fr-FR"/>
                    </w:rPr>
                    <w:t>Veuillez indiquer l'un des points ci-dessous :</w:t>
                  </w:r>
                  <w:r>
                    <w:rPr>
                      <w:rStyle w:val="eop"/>
                      <w:rFonts w:ascii="Calibri" w:hAnsi="Calibri" w:cs="Calibri"/>
                      <w:color w:val="000000"/>
                      <w:sz w:val="22"/>
                      <w:szCs w:val="22"/>
                    </w:rPr>
                    <w:t> </w:t>
                  </w:r>
                </w:p>
                <w:p w14:paraId="0ED4F6AF" w14:textId="77777777" w:rsidR="00FF636F" w:rsidRDefault="00FF636F" w:rsidP="00FF636F">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lang w:val="fr-FR"/>
                    </w:rPr>
                    <w:t>Nous n'organiserons pas d'atelier de réflexion sur la Consommation Durable. </w:t>
                  </w:r>
                  <w:r>
                    <w:rPr>
                      <w:rStyle w:val="eop"/>
                      <w:rFonts w:ascii="Calibri" w:hAnsi="Calibri" w:cs="Calibri"/>
                      <w:color w:val="000000"/>
                      <w:sz w:val="22"/>
                      <w:szCs w:val="22"/>
                    </w:rPr>
                    <w:t> </w:t>
                  </w:r>
                </w:p>
                <w:p w14:paraId="1B084A14" w14:textId="77777777" w:rsidR="00FF636F" w:rsidRDefault="00FF636F" w:rsidP="00FF636F">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lang w:val="fr-FR"/>
                    </w:rPr>
                    <w:t>Nous organiserons un atelier de réflexion sur la Consommation Durable, mais nous ne souhaitons pas créer de représentation artistique/illustration avec un financement supplémentaire.  </w:t>
                  </w:r>
                  <w:r>
                    <w:rPr>
                      <w:rStyle w:val="eop"/>
                      <w:rFonts w:ascii="Calibri" w:hAnsi="Calibri" w:cs="Calibri"/>
                      <w:color w:val="000000"/>
                      <w:sz w:val="22"/>
                      <w:szCs w:val="22"/>
                    </w:rPr>
                    <w:t> </w:t>
                  </w:r>
                </w:p>
                <w:p w14:paraId="280EA514" w14:textId="77777777" w:rsidR="00FF636F" w:rsidRDefault="00FF636F" w:rsidP="00FF636F">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lang w:val="fr-FR"/>
                    </w:rPr>
                    <w:t>Nous organiserons un atelier de réflexion sur la Consommation Durable et nous aimerions recevoir un financement supplémentaire (jusqu'à 390 livres sterling) pour engager un graphiste afin d´illustrer les visions qui émergeront de l'atelier</w:t>
                  </w:r>
                  <w:r>
                    <w:rPr>
                      <w:rStyle w:val="normaltextrun"/>
                      <w:rFonts w:ascii="Calibri" w:hAnsi="Calibri" w:cs="Calibri"/>
                      <w:sz w:val="22"/>
                      <w:szCs w:val="22"/>
                      <w:lang w:val="fr-FR"/>
                    </w:rPr>
                    <w:t>.</w:t>
                  </w:r>
                  <w:r>
                    <w:rPr>
                      <w:rStyle w:val="normaltextrun"/>
                      <w:rFonts w:ascii="Calibri" w:hAnsi="Calibri" w:cs="Calibri"/>
                      <w:color w:val="000000"/>
                      <w:sz w:val="22"/>
                      <w:szCs w:val="22"/>
                      <w:lang w:val="fr-FR"/>
                    </w:rPr>
                    <w:t> </w:t>
                  </w:r>
                  <w:r>
                    <w:rPr>
                      <w:rStyle w:val="eop"/>
                      <w:rFonts w:ascii="Calibri" w:hAnsi="Calibri" w:cs="Calibri"/>
                      <w:color w:val="000000"/>
                      <w:sz w:val="22"/>
                      <w:szCs w:val="22"/>
                    </w:rPr>
                    <w:t> </w:t>
                  </w:r>
                </w:p>
                <w:p w14:paraId="54DFB280" w14:textId="77777777" w:rsidR="00FF636F" w:rsidRDefault="00FF636F" w:rsidP="00FF636F">
                  <w:pPr>
                    <w:pStyle w:val="paragraph"/>
                    <w:spacing w:before="0" w:beforeAutospacing="0" w:after="0" w:afterAutospacing="0"/>
                    <w:ind w:left="705"/>
                    <w:textAlignment w:val="baseline"/>
                    <w:rPr>
                      <w:rFonts w:ascii="Segoe UI" w:hAnsi="Segoe UI" w:cs="Segoe UI"/>
                      <w:sz w:val="18"/>
                      <w:szCs w:val="18"/>
                    </w:rPr>
                  </w:pPr>
                  <w:r>
                    <w:rPr>
                      <w:rStyle w:val="eop"/>
                      <w:rFonts w:ascii="Calibri" w:hAnsi="Calibri" w:cs="Calibri"/>
                      <w:color w:val="000000"/>
                      <w:sz w:val="22"/>
                      <w:szCs w:val="22"/>
                    </w:rPr>
                    <w:t> </w:t>
                  </w:r>
                </w:p>
                <w:p w14:paraId="71D2B810" w14:textId="77777777" w:rsidR="00FF636F" w:rsidRDefault="00FF636F">
                  <w:pPr>
                    <w:rPr>
                      <w:rFonts w:ascii="Calibri" w:hAnsi="Calibri" w:cs="Calibri"/>
                      <w:i/>
                      <w:iCs/>
                      <w:color w:val="000000"/>
                      <w:sz w:val="22"/>
                      <w:szCs w:val="22"/>
                      <w:lang w:eastAsia="en-GB"/>
                    </w:rPr>
                  </w:pPr>
                </w:p>
                <w:p w14:paraId="069B6037" w14:textId="77777777" w:rsidR="00A453F0" w:rsidRPr="0052320F" w:rsidRDefault="00A453F0" w:rsidP="00A453F0">
                  <w:proofErr w:type="spellStart"/>
                  <w:r w:rsidRPr="0052320F">
                    <w:rPr>
                      <w:rFonts w:ascii="Calibri" w:hAnsi="Calibri"/>
                      <w:i/>
                      <w:iCs/>
                      <w:color w:val="000000"/>
                      <w:sz w:val="22"/>
                      <w:szCs w:val="22"/>
                    </w:rPr>
                    <w:t>Veuillez</w:t>
                  </w:r>
                  <w:proofErr w:type="spellEnd"/>
                  <w:r w:rsidRPr="0052320F">
                    <w:rPr>
                      <w:rFonts w:ascii="Calibri" w:hAnsi="Calibri"/>
                      <w:i/>
                      <w:iCs/>
                      <w:color w:val="000000"/>
                      <w:sz w:val="22"/>
                      <w:szCs w:val="22"/>
                    </w:rPr>
                    <w:t xml:space="preserve"> </w:t>
                  </w:r>
                  <w:proofErr w:type="spellStart"/>
                  <w:r w:rsidRPr="0052320F">
                    <w:rPr>
                      <w:rFonts w:ascii="Calibri" w:hAnsi="Calibri"/>
                      <w:i/>
                      <w:iCs/>
                      <w:color w:val="000000"/>
                      <w:sz w:val="22"/>
                      <w:szCs w:val="22"/>
                    </w:rPr>
                    <w:t>ventiler</w:t>
                  </w:r>
                  <w:proofErr w:type="spellEnd"/>
                  <w:r w:rsidRPr="0052320F">
                    <w:rPr>
                      <w:rFonts w:ascii="Calibri" w:hAnsi="Calibri"/>
                      <w:i/>
                      <w:iCs/>
                      <w:color w:val="000000"/>
                      <w:sz w:val="22"/>
                      <w:szCs w:val="22"/>
                    </w:rPr>
                    <w:t xml:space="preserve"> </w:t>
                  </w:r>
                  <w:proofErr w:type="spellStart"/>
                  <w:r w:rsidRPr="0052320F">
                    <w:rPr>
                      <w:rFonts w:ascii="Calibri" w:hAnsi="Calibri"/>
                      <w:i/>
                      <w:iCs/>
                      <w:color w:val="000000"/>
                      <w:sz w:val="22"/>
                      <w:szCs w:val="22"/>
                    </w:rPr>
                    <w:t>autant</w:t>
                  </w:r>
                  <w:proofErr w:type="spellEnd"/>
                  <w:r w:rsidRPr="0052320F">
                    <w:rPr>
                      <w:rFonts w:ascii="Calibri" w:hAnsi="Calibri"/>
                      <w:i/>
                      <w:iCs/>
                      <w:color w:val="000000"/>
                      <w:sz w:val="22"/>
                      <w:szCs w:val="22"/>
                    </w:rPr>
                    <w:t xml:space="preserve"> que possible et </w:t>
                  </w:r>
                  <w:proofErr w:type="spellStart"/>
                  <w:r w:rsidRPr="0052320F">
                    <w:rPr>
                      <w:rFonts w:ascii="Calibri" w:hAnsi="Calibri"/>
                      <w:i/>
                      <w:iCs/>
                      <w:color w:val="000000"/>
                      <w:sz w:val="22"/>
                      <w:szCs w:val="22"/>
                    </w:rPr>
                    <w:t>ajoutez</w:t>
                  </w:r>
                  <w:proofErr w:type="spellEnd"/>
                  <w:r w:rsidRPr="0052320F">
                    <w:rPr>
                      <w:rFonts w:ascii="Calibri" w:hAnsi="Calibri"/>
                      <w:i/>
                      <w:iCs/>
                      <w:color w:val="000000"/>
                      <w:sz w:val="22"/>
                      <w:szCs w:val="22"/>
                    </w:rPr>
                    <w:t xml:space="preserve"> des </w:t>
                  </w:r>
                  <w:proofErr w:type="spellStart"/>
                  <w:r w:rsidRPr="0052320F">
                    <w:rPr>
                      <w:rFonts w:ascii="Calibri" w:hAnsi="Calibri"/>
                      <w:i/>
                      <w:iCs/>
                      <w:color w:val="000000"/>
                      <w:sz w:val="22"/>
                      <w:szCs w:val="22"/>
                    </w:rPr>
                    <w:t>lignes</w:t>
                  </w:r>
                  <w:proofErr w:type="spellEnd"/>
                  <w:r w:rsidRPr="0052320F">
                    <w:rPr>
                      <w:rFonts w:ascii="Calibri" w:hAnsi="Calibri"/>
                      <w:i/>
                      <w:iCs/>
                      <w:color w:val="000000"/>
                      <w:sz w:val="22"/>
                      <w:szCs w:val="22"/>
                    </w:rPr>
                    <w:t xml:space="preserve"> </w:t>
                  </w:r>
                  <w:proofErr w:type="spellStart"/>
                  <w:r w:rsidRPr="0052320F">
                    <w:rPr>
                      <w:rFonts w:ascii="Calibri" w:hAnsi="Calibri"/>
                      <w:i/>
                      <w:iCs/>
                      <w:color w:val="000000"/>
                      <w:sz w:val="22"/>
                      <w:szCs w:val="22"/>
                    </w:rPr>
                    <w:t>si</w:t>
                  </w:r>
                  <w:proofErr w:type="spellEnd"/>
                  <w:r w:rsidRPr="0052320F">
                    <w:rPr>
                      <w:rFonts w:ascii="Calibri" w:hAnsi="Calibri"/>
                      <w:i/>
                      <w:iCs/>
                      <w:color w:val="000000"/>
                      <w:sz w:val="22"/>
                      <w:szCs w:val="22"/>
                    </w:rPr>
                    <w:t xml:space="preserve"> </w:t>
                  </w:r>
                  <w:proofErr w:type="spellStart"/>
                  <w:r w:rsidRPr="0052320F">
                    <w:rPr>
                      <w:rFonts w:ascii="Calibri" w:hAnsi="Calibri"/>
                      <w:i/>
                      <w:iCs/>
                      <w:color w:val="000000"/>
                      <w:sz w:val="22"/>
                      <w:szCs w:val="22"/>
                    </w:rPr>
                    <w:t>nécessaire</w:t>
                  </w:r>
                  <w:proofErr w:type="spellEnd"/>
                  <w:r w:rsidRPr="0052320F">
                    <w:rPr>
                      <w:rFonts w:ascii="Calibri" w:hAnsi="Calibri"/>
                      <w:i/>
                      <w:iCs/>
                      <w:color w:val="000000"/>
                      <w:sz w:val="22"/>
                      <w:szCs w:val="22"/>
                    </w:rPr>
                    <w:t xml:space="preserve">. </w:t>
                  </w:r>
                </w:p>
                <w:p w14:paraId="7194DBDC" w14:textId="77777777" w:rsidR="001447FB" w:rsidRDefault="001447FB">
                  <w:pPr>
                    <w:rPr>
                      <w:rFonts w:ascii="Calibri" w:hAnsi="Calibri" w:cs="Calibri"/>
                      <w:i/>
                      <w:iCs/>
                      <w:color w:val="000000"/>
                      <w:sz w:val="22"/>
                      <w:szCs w:val="22"/>
                      <w:lang w:eastAsia="en-GB"/>
                    </w:rPr>
                  </w:pPr>
                </w:p>
                <w:p w14:paraId="115284B2" w14:textId="77777777" w:rsidR="001447FB" w:rsidRDefault="00A453F0">
                  <w:r w:rsidRPr="00A453F0">
                    <w:rPr>
                      <w:rFonts w:ascii="Calibri" w:hAnsi="Calibri" w:cs="Calibri"/>
                      <w:b/>
                      <w:bCs/>
                      <w:i/>
                      <w:iCs/>
                      <w:color w:val="000000"/>
                      <w:sz w:val="22"/>
                      <w:szCs w:val="22"/>
                      <w:lang w:val="fr-FR" w:eastAsia="en-GB"/>
                    </w:rPr>
                    <w:t xml:space="preserve">Taux de change </w:t>
                  </w:r>
                  <w:proofErr w:type="gramStart"/>
                  <w:r w:rsidRPr="00A453F0">
                    <w:rPr>
                      <w:rFonts w:ascii="Calibri" w:hAnsi="Calibri" w:cs="Calibri"/>
                      <w:b/>
                      <w:bCs/>
                      <w:i/>
                      <w:iCs/>
                      <w:color w:val="000000"/>
                      <w:sz w:val="22"/>
                      <w:szCs w:val="22"/>
                      <w:lang w:val="fr-FR" w:eastAsia="en-GB"/>
                    </w:rPr>
                    <w:t>utilisé</w:t>
                  </w:r>
                  <w:r w:rsidR="001447FB">
                    <w:rPr>
                      <w:rFonts w:ascii="Calibri" w:hAnsi="Calibri" w:cs="Calibri"/>
                      <w:i/>
                      <w:iCs/>
                      <w:color w:val="000000"/>
                      <w:sz w:val="22"/>
                      <w:szCs w:val="22"/>
                      <w:lang w:eastAsia="en-GB"/>
                    </w:rPr>
                    <w:t>:</w:t>
                  </w:r>
                  <w:proofErr w:type="gramEnd"/>
                  <w:r w:rsidR="001447FB">
                    <w:rPr>
                      <w:rFonts w:ascii="Calibri" w:hAnsi="Calibri" w:cs="Calibri"/>
                      <w:i/>
                      <w:iCs/>
                      <w:color w:val="000000"/>
                      <w:sz w:val="22"/>
                      <w:szCs w:val="22"/>
                      <w:lang w:eastAsia="en-GB"/>
                    </w:rPr>
                    <w:t xml:space="preserve"> ______________________</w:t>
                  </w:r>
                </w:p>
              </w:tc>
              <w:tc>
                <w:tcPr>
                  <w:tcW w:w="1620" w:type="dxa"/>
                  <w:tcBorders>
                    <w:top w:val="none" w:sz="0" w:space="0" w:color="000000"/>
                    <w:left w:val="none" w:sz="0" w:space="0" w:color="000000"/>
                    <w:bottom w:val="none" w:sz="0" w:space="0" w:color="000000"/>
                    <w:right w:val="none" w:sz="0" w:space="0" w:color="000000"/>
                  </w:tcBorders>
                  <w:shd w:val="clear" w:color="auto" w:fill="auto"/>
                  <w:vAlign w:val="bottom"/>
                </w:tcPr>
                <w:p w14:paraId="769D0D3C" w14:textId="77777777" w:rsidR="001447FB" w:rsidRDefault="001447FB">
                  <w:pPr>
                    <w:snapToGrid w:val="0"/>
                    <w:rPr>
                      <w:rFonts w:ascii="Calibri" w:hAnsi="Calibri" w:cs="Calibri"/>
                      <w:color w:val="000000"/>
                      <w:sz w:val="22"/>
                      <w:szCs w:val="22"/>
                      <w:highlight w:val="yellow"/>
                      <w:lang w:eastAsia="en-GB"/>
                    </w:rPr>
                  </w:pPr>
                </w:p>
              </w:tc>
            </w:tr>
            <w:tr w:rsidR="00A453F0" w14:paraId="315CB1A3" w14:textId="77777777" w:rsidTr="00715297">
              <w:trPr>
                <w:trHeight w:val="600"/>
              </w:trPr>
              <w:tc>
                <w:tcPr>
                  <w:tcW w:w="2960" w:type="dxa"/>
                  <w:tcBorders>
                    <w:top w:val="single" w:sz="4" w:space="0" w:color="000000"/>
                    <w:left w:val="single" w:sz="4" w:space="0" w:color="000000"/>
                    <w:bottom w:val="single" w:sz="4" w:space="0" w:color="000000"/>
                  </w:tcBorders>
                  <w:shd w:val="clear" w:color="auto" w:fill="auto"/>
                  <w:vAlign w:val="bottom"/>
                </w:tcPr>
                <w:p w14:paraId="13E3086D" w14:textId="77777777" w:rsidR="00A453F0" w:rsidRDefault="00A453F0" w:rsidP="00A453F0">
                  <w:proofErr w:type="spellStart"/>
                  <w:r w:rsidRPr="0052320F">
                    <w:rPr>
                      <w:rFonts w:ascii="Calibri" w:hAnsi="Calibri"/>
                      <w:b/>
                      <w:bCs/>
                      <w:color w:val="000000"/>
                      <w:sz w:val="22"/>
                      <w:szCs w:val="22"/>
                    </w:rPr>
                    <w:t>Élément</w:t>
                  </w:r>
                  <w:proofErr w:type="spellEnd"/>
                </w:p>
              </w:tc>
              <w:tc>
                <w:tcPr>
                  <w:tcW w:w="1300" w:type="dxa"/>
                  <w:tcBorders>
                    <w:top w:val="single" w:sz="4" w:space="0" w:color="000000"/>
                    <w:left w:val="single" w:sz="4" w:space="0" w:color="000000"/>
                    <w:bottom w:val="single" w:sz="4" w:space="0" w:color="000000"/>
                  </w:tcBorders>
                  <w:shd w:val="clear" w:color="auto" w:fill="auto"/>
                  <w:vAlign w:val="bottom"/>
                </w:tcPr>
                <w:p w14:paraId="5F66D81C" w14:textId="77777777" w:rsidR="00A453F0" w:rsidRDefault="00A453F0" w:rsidP="00A453F0">
                  <w:proofErr w:type="spellStart"/>
                  <w:r w:rsidRPr="0052320F">
                    <w:rPr>
                      <w:rFonts w:ascii="Calibri" w:hAnsi="Calibri"/>
                      <w:b/>
                      <w:bCs/>
                      <w:color w:val="000000"/>
                      <w:sz w:val="22"/>
                      <w:szCs w:val="22"/>
                    </w:rPr>
                    <w:t>Unité</w:t>
                  </w:r>
                  <w:proofErr w:type="spellEnd"/>
                </w:p>
              </w:tc>
              <w:tc>
                <w:tcPr>
                  <w:tcW w:w="1220" w:type="dxa"/>
                  <w:tcBorders>
                    <w:top w:val="single" w:sz="4" w:space="0" w:color="000000"/>
                    <w:left w:val="single" w:sz="4" w:space="0" w:color="000000"/>
                    <w:bottom w:val="single" w:sz="4" w:space="0" w:color="000000"/>
                  </w:tcBorders>
                  <w:shd w:val="clear" w:color="auto" w:fill="auto"/>
                  <w:vAlign w:val="bottom"/>
                </w:tcPr>
                <w:p w14:paraId="2FFFF642" w14:textId="77777777" w:rsidR="00A453F0" w:rsidRDefault="00A453F0" w:rsidP="00A453F0">
                  <w:proofErr w:type="spellStart"/>
                  <w:r w:rsidRPr="0052320F">
                    <w:rPr>
                      <w:rFonts w:ascii="Calibri" w:hAnsi="Calibri"/>
                      <w:b/>
                      <w:bCs/>
                      <w:color w:val="000000"/>
                      <w:sz w:val="22"/>
                      <w:szCs w:val="22"/>
                    </w:rPr>
                    <w:t>Coût</w:t>
                  </w:r>
                  <w:proofErr w:type="spellEnd"/>
                  <w:r w:rsidRPr="0052320F">
                    <w:rPr>
                      <w:rFonts w:ascii="Calibri" w:hAnsi="Calibri"/>
                      <w:b/>
                      <w:bCs/>
                      <w:color w:val="000000"/>
                      <w:sz w:val="22"/>
                      <w:szCs w:val="22"/>
                    </w:rPr>
                    <w:t xml:space="preserve"> par </w:t>
                  </w:r>
                  <w:proofErr w:type="spellStart"/>
                  <w:r w:rsidRPr="0052320F">
                    <w:rPr>
                      <w:rFonts w:ascii="Calibri" w:hAnsi="Calibri"/>
                      <w:b/>
                      <w:bCs/>
                      <w:color w:val="000000"/>
                      <w:sz w:val="22"/>
                      <w:szCs w:val="22"/>
                    </w:rPr>
                    <w:t>unité</w:t>
                  </w:r>
                  <w:proofErr w:type="spellEnd"/>
                </w:p>
              </w:tc>
              <w:tc>
                <w:tcPr>
                  <w:tcW w:w="1320" w:type="dxa"/>
                  <w:tcBorders>
                    <w:top w:val="single" w:sz="4" w:space="0" w:color="000000"/>
                    <w:left w:val="single" w:sz="4" w:space="0" w:color="000000"/>
                    <w:bottom w:val="single" w:sz="4" w:space="0" w:color="000000"/>
                  </w:tcBorders>
                  <w:shd w:val="clear" w:color="auto" w:fill="auto"/>
                  <w:vAlign w:val="bottom"/>
                </w:tcPr>
                <w:p w14:paraId="105B7EFB" w14:textId="77777777" w:rsidR="00A453F0" w:rsidRDefault="00A453F0" w:rsidP="00A453F0">
                  <w:proofErr w:type="spellStart"/>
                  <w:r w:rsidRPr="0052320F">
                    <w:rPr>
                      <w:rFonts w:ascii="Calibri" w:hAnsi="Calibri"/>
                      <w:b/>
                      <w:bCs/>
                      <w:color w:val="000000"/>
                      <w:sz w:val="22"/>
                      <w:szCs w:val="22"/>
                    </w:rPr>
                    <w:t>Nombre</w:t>
                  </w:r>
                  <w:proofErr w:type="spellEnd"/>
                  <w:r w:rsidRPr="0052320F">
                    <w:rPr>
                      <w:rFonts w:ascii="Calibri" w:hAnsi="Calibri"/>
                      <w:b/>
                      <w:bCs/>
                      <w:color w:val="000000"/>
                      <w:sz w:val="22"/>
                      <w:szCs w:val="22"/>
                    </w:rPr>
                    <w:t xml:space="preserve"> de sorties</w:t>
                  </w:r>
                </w:p>
              </w:tc>
              <w:tc>
                <w:tcPr>
                  <w:tcW w:w="1560" w:type="dxa"/>
                  <w:tcBorders>
                    <w:top w:val="single" w:sz="4" w:space="0" w:color="000000"/>
                    <w:left w:val="single" w:sz="4" w:space="0" w:color="000000"/>
                    <w:bottom w:val="single" w:sz="4" w:space="0" w:color="000000"/>
                  </w:tcBorders>
                  <w:shd w:val="clear" w:color="auto" w:fill="auto"/>
                  <w:vAlign w:val="bottom"/>
                </w:tcPr>
                <w:p w14:paraId="566C65C4" w14:textId="77777777" w:rsidR="00A453F0" w:rsidRDefault="00A453F0" w:rsidP="00A453F0">
                  <w:proofErr w:type="spellStart"/>
                  <w:r w:rsidRPr="0052320F">
                    <w:rPr>
                      <w:rFonts w:ascii="Calibri" w:hAnsi="Calibri"/>
                      <w:b/>
                      <w:bCs/>
                      <w:color w:val="000000"/>
                      <w:sz w:val="22"/>
                      <w:szCs w:val="22"/>
                    </w:rPr>
                    <w:t>Coût</w:t>
                  </w:r>
                  <w:proofErr w:type="spellEnd"/>
                  <w:r w:rsidRPr="0052320F">
                    <w:rPr>
                      <w:rFonts w:ascii="Calibri" w:hAnsi="Calibri"/>
                      <w:b/>
                      <w:bCs/>
                      <w:color w:val="000000"/>
                      <w:sz w:val="22"/>
                      <w:szCs w:val="22"/>
                    </w:rPr>
                    <w:t xml:space="preserve"> total dans la devise locale</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414C57" w14:textId="77777777" w:rsidR="00A453F0" w:rsidRDefault="00A453F0" w:rsidP="00A453F0">
                  <w:proofErr w:type="spellStart"/>
                  <w:r w:rsidRPr="0052320F">
                    <w:rPr>
                      <w:rFonts w:ascii="Calibri" w:hAnsi="Calibri"/>
                      <w:b/>
                      <w:bCs/>
                      <w:color w:val="000000"/>
                      <w:sz w:val="22"/>
                      <w:szCs w:val="22"/>
                    </w:rPr>
                    <w:t>Coûts</w:t>
                  </w:r>
                  <w:proofErr w:type="spellEnd"/>
                  <w:r w:rsidRPr="0052320F">
                    <w:rPr>
                      <w:rFonts w:ascii="Calibri" w:hAnsi="Calibri"/>
                      <w:b/>
                      <w:bCs/>
                      <w:color w:val="000000"/>
                      <w:sz w:val="22"/>
                      <w:szCs w:val="22"/>
                    </w:rPr>
                    <w:t xml:space="preserve"> </w:t>
                  </w:r>
                  <w:proofErr w:type="spellStart"/>
                  <w:r w:rsidRPr="0052320F">
                    <w:rPr>
                      <w:rFonts w:ascii="Calibri" w:hAnsi="Calibri"/>
                      <w:b/>
                      <w:bCs/>
                      <w:color w:val="000000"/>
                      <w:sz w:val="22"/>
                      <w:szCs w:val="22"/>
                    </w:rPr>
                    <w:t>totaux</w:t>
                  </w:r>
                  <w:proofErr w:type="spellEnd"/>
                  <w:r w:rsidRPr="0052320F">
                    <w:rPr>
                      <w:rFonts w:ascii="Calibri" w:hAnsi="Calibri"/>
                      <w:b/>
                      <w:bCs/>
                      <w:color w:val="000000"/>
                      <w:sz w:val="22"/>
                      <w:szCs w:val="22"/>
                    </w:rPr>
                    <w:t xml:space="preserve"> </w:t>
                  </w:r>
                  <w:proofErr w:type="spellStart"/>
                  <w:r w:rsidRPr="0052320F">
                    <w:rPr>
                      <w:rFonts w:ascii="Calibri" w:hAnsi="Calibri"/>
                      <w:b/>
                      <w:bCs/>
                      <w:color w:val="000000"/>
                      <w:sz w:val="22"/>
                      <w:szCs w:val="22"/>
                    </w:rPr>
                    <w:t>en</w:t>
                  </w:r>
                  <w:proofErr w:type="spellEnd"/>
                  <w:r w:rsidRPr="0052320F">
                    <w:rPr>
                      <w:rFonts w:ascii="Calibri" w:hAnsi="Calibri"/>
                      <w:b/>
                      <w:bCs/>
                      <w:color w:val="000000"/>
                      <w:sz w:val="22"/>
                      <w:szCs w:val="22"/>
                    </w:rPr>
                    <w:t xml:space="preserve"> GBP</w:t>
                  </w:r>
                </w:p>
              </w:tc>
            </w:tr>
            <w:tr w:rsidR="00A453F0" w14:paraId="7284B3D4" w14:textId="77777777" w:rsidTr="00715297">
              <w:trPr>
                <w:trHeight w:val="600"/>
              </w:trPr>
              <w:tc>
                <w:tcPr>
                  <w:tcW w:w="2960" w:type="dxa"/>
                  <w:tcBorders>
                    <w:top w:val="none" w:sz="0" w:space="0" w:color="000000"/>
                    <w:left w:val="single" w:sz="4" w:space="0" w:color="000000"/>
                    <w:bottom w:val="single" w:sz="4" w:space="0" w:color="000000"/>
                  </w:tcBorders>
                  <w:shd w:val="clear" w:color="auto" w:fill="auto"/>
                  <w:vAlign w:val="bottom"/>
                </w:tcPr>
                <w:p w14:paraId="275C8DAA" w14:textId="77777777" w:rsidR="00A453F0" w:rsidRDefault="00A453F0" w:rsidP="00A453F0">
                  <w:r w:rsidRPr="0052320F">
                    <w:rPr>
                      <w:rFonts w:ascii="Calibri" w:hAnsi="Calibri"/>
                      <w:i/>
                      <w:iCs/>
                      <w:color w:val="000000"/>
                      <w:sz w:val="22"/>
                      <w:szCs w:val="22"/>
                    </w:rPr>
                    <w:t xml:space="preserve">Par </w:t>
                  </w:r>
                  <w:proofErr w:type="spellStart"/>
                  <w:r w:rsidRPr="0052320F">
                    <w:rPr>
                      <w:rFonts w:ascii="Calibri" w:hAnsi="Calibri"/>
                      <w:i/>
                      <w:iCs/>
                      <w:color w:val="000000"/>
                      <w:sz w:val="22"/>
                      <w:szCs w:val="22"/>
                    </w:rPr>
                    <w:t>exemple</w:t>
                  </w:r>
                  <w:proofErr w:type="spellEnd"/>
                  <w:r w:rsidRPr="0052320F">
                    <w:rPr>
                      <w:rFonts w:ascii="Calibri" w:hAnsi="Calibri"/>
                      <w:i/>
                      <w:iCs/>
                      <w:color w:val="000000"/>
                      <w:sz w:val="22"/>
                      <w:szCs w:val="22"/>
                    </w:rPr>
                    <w:t xml:space="preserve">, </w:t>
                  </w:r>
                  <w:proofErr w:type="spellStart"/>
                  <w:r w:rsidRPr="0052320F">
                    <w:rPr>
                      <w:rFonts w:ascii="Calibri" w:hAnsi="Calibri"/>
                      <w:i/>
                      <w:iCs/>
                      <w:color w:val="000000"/>
                      <w:sz w:val="22"/>
                      <w:szCs w:val="22"/>
                    </w:rPr>
                    <w:t>émission</w:t>
                  </w:r>
                  <w:proofErr w:type="spellEnd"/>
                  <w:r w:rsidRPr="0052320F">
                    <w:rPr>
                      <w:rFonts w:ascii="Calibri" w:hAnsi="Calibri"/>
                      <w:i/>
                      <w:iCs/>
                      <w:color w:val="000000"/>
                      <w:sz w:val="22"/>
                      <w:szCs w:val="22"/>
                    </w:rPr>
                    <w:t xml:space="preserve"> de radio, location du site, impression, etc.</w:t>
                  </w:r>
                </w:p>
              </w:tc>
              <w:tc>
                <w:tcPr>
                  <w:tcW w:w="1300" w:type="dxa"/>
                  <w:tcBorders>
                    <w:top w:val="none" w:sz="0" w:space="0" w:color="000000"/>
                    <w:left w:val="single" w:sz="4" w:space="0" w:color="000000"/>
                    <w:bottom w:val="single" w:sz="4" w:space="0" w:color="000000"/>
                  </w:tcBorders>
                  <w:shd w:val="clear" w:color="auto" w:fill="auto"/>
                  <w:vAlign w:val="bottom"/>
                </w:tcPr>
                <w:p w14:paraId="3ED67001" w14:textId="77777777" w:rsidR="00A453F0" w:rsidRDefault="00A453F0" w:rsidP="00A453F0">
                  <w:r w:rsidRPr="0052320F">
                    <w:rPr>
                      <w:rFonts w:ascii="Calibri" w:hAnsi="Calibri"/>
                      <w:i/>
                      <w:iCs/>
                      <w:color w:val="000000"/>
                      <w:sz w:val="22"/>
                      <w:szCs w:val="22"/>
                    </w:rPr>
                    <w:t xml:space="preserve">Par </w:t>
                  </w:r>
                  <w:proofErr w:type="spellStart"/>
                  <w:r w:rsidRPr="0052320F">
                    <w:rPr>
                      <w:rFonts w:ascii="Calibri" w:hAnsi="Calibri"/>
                      <w:i/>
                      <w:iCs/>
                      <w:color w:val="000000"/>
                      <w:sz w:val="22"/>
                      <w:szCs w:val="22"/>
                    </w:rPr>
                    <w:t>exemple</w:t>
                  </w:r>
                  <w:proofErr w:type="spellEnd"/>
                  <w:r w:rsidRPr="0052320F">
                    <w:rPr>
                      <w:rFonts w:ascii="Calibri" w:hAnsi="Calibri"/>
                      <w:i/>
                      <w:iCs/>
                      <w:color w:val="000000"/>
                      <w:sz w:val="22"/>
                      <w:szCs w:val="22"/>
                    </w:rPr>
                    <w:t xml:space="preserve">, par jour, par </w:t>
                  </w:r>
                  <w:proofErr w:type="spellStart"/>
                  <w:r w:rsidRPr="0052320F">
                    <w:rPr>
                      <w:rFonts w:ascii="Calibri" w:hAnsi="Calibri"/>
                      <w:i/>
                      <w:iCs/>
                      <w:color w:val="000000"/>
                      <w:sz w:val="22"/>
                      <w:szCs w:val="22"/>
                    </w:rPr>
                    <w:t>activité</w:t>
                  </w:r>
                  <w:proofErr w:type="spellEnd"/>
                </w:p>
              </w:tc>
              <w:tc>
                <w:tcPr>
                  <w:tcW w:w="1220" w:type="dxa"/>
                  <w:tcBorders>
                    <w:top w:val="none" w:sz="0" w:space="0" w:color="000000"/>
                    <w:left w:val="single" w:sz="4" w:space="0" w:color="000000"/>
                    <w:bottom w:val="single" w:sz="4" w:space="0" w:color="000000"/>
                  </w:tcBorders>
                  <w:shd w:val="clear" w:color="auto" w:fill="auto"/>
                  <w:vAlign w:val="bottom"/>
                </w:tcPr>
                <w:p w14:paraId="0551E43A" w14:textId="77777777" w:rsidR="00A453F0" w:rsidRDefault="00A453F0" w:rsidP="00A453F0">
                  <w:r w:rsidRPr="0052320F">
                    <w:rPr>
                      <w:rFonts w:ascii="Calibri" w:hAnsi="Calibri"/>
                      <w:i/>
                      <w:iCs/>
                      <w:color w:val="000000"/>
                      <w:sz w:val="22"/>
                      <w:szCs w:val="22"/>
                    </w:rPr>
                    <w:t>(</w:t>
                  </w:r>
                  <w:proofErr w:type="spellStart"/>
                  <w:r w:rsidRPr="0052320F">
                    <w:rPr>
                      <w:rFonts w:ascii="Calibri" w:hAnsi="Calibri"/>
                      <w:i/>
                      <w:iCs/>
                      <w:color w:val="000000"/>
                      <w:sz w:val="22"/>
                      <w:szCs w:val="22"/>
                    </w:rPr>
                    <w:t>Libellé</w:t>
                  </w:r>
                  <w:proofErr w:type="spellEnd"/>
                  <w:r w:rsidRPr="0052320F">
                    <w:rPr>
                      <w:rFonts w:ascii="Calibri" w:hAnsi="Calibri"/>
                      <w:i/>
                      <w:iCs/>
                      <w:color w:val="000000"/>
                      <w:sz w:val="22"/>
                      <w:szCs w:val="22"/>
                    </w:rPr>
                    <w:t xml:space="preserve"> </w:t>
                  </w:r>
                  <w:proofErr w:type="spellStart"/>
                  <w:r w:rsidRPr="0052320F">
                    <w:rPr>
                      <w:rFonts w:ascii="Calibri" w:hAnsi="Calibri"/>
                      <w:i/>
                      <w:iCs/>
                      <w:color w:val="000000"/>
                      <w:sz w:val="22"/>
                      <w:szCs w:val="22"/>
                    </w:rPr>
                    <w:t>en</w:t>
                  </w:r>
                  <w:proofErr w:type="spellEnd"/>
                  <w:r w:rsidRPr="0052320F">
                    <w:rPr>
                      <w:rFonts w:ascii="Calibri" w:hAnsi="Calibri"/>
                      <w:i/>
                      <w:iCs/>
                      <w:color w:val="000000"/>
                      <w:sz w:val="22"/>
                      <w:szCs w:val="22"/>
                    </w:rPr>
                    <w:t xml:space="preserve"> devise locale)</w:t>
                  </w:r>
                </w:p>
              </w:tc>
              <w:tc>
                <w:tcPr>
                  <w:tcW w:w="1320" w:type="dxa"/>
                  <w:tcBorders>
                    <w:top w:val="none" w:sz="0" w:space="0" w:color="000000"/>
                    <w:left w:val="single" w:sz="4" w:space="0" w:color="000000"/>
                    <w:bottom w:val="single" w:sz="4" w:space="0" w:color="000000"/>
                  </w:tcBorders>
                  <w:shd w:val="clear" w:color="auto" w:fill="auto"/>
                  <w:vAlign w:val="bottom"/>
                </w:tcPr>
                <w:p w14:paraId="5F8DFA90" w14:textId="77777777" w:rsidR="00A453F0" w:rsidRDefault="00A453F0" w:rsidP="00A453F0">
                  <w:r w:rsidRPr="0052320F">
                    <w:rPr>
                      <w:rFonts w:ascii="Calibri" w:hAnsi="Calibri"/>
                      <w:i/>
                      <w:iCs/>
                      <w:color w:val="000000"/>
                      <w:sz w:val="22"/>
                      <w:szCs w:val="22"/>
                    </w:rPr>
                    <w:t>2 - 5 </w:t>
                  </w:r>
                  <w:proofErr w:type="spellStart"/>
                  <w:r w:rsidRPr="0052320F">
                    <w:rPr>
                      <w:rFonts w:ascii="Calibri" w:hAnsi="Calibri"/>
                      <w:i/>
                      <w:iCs/>
                      <w:color w:val="000000"/>
                      <w:sz w:val="22"/>
                      <w:szCs w:val="22"/>
                    </w:rPr>
                    <w:t>jours</w:t>
                  </w:r>
                  <w:proofErr w:type="spellEnd"/>
                </w:p>
              </w:tc>
              <w:tc>
                <w:tcPr>
                  <w:tcW w:w="1560" w:type="dxa"/>
                  <w:tcBorders>
                    <w:top w:val="none" w:sz="0" w:space="0" w:color="000000"/>
                    <w:left w:val="single" w:sz="4" w:space="0" w:color="000000"/>
                    <w:bottom w:val="single" w:sz="4" w:space="0" w:color="000000"/>
                  </w:tcBorders>
                  <w:shd w:val="clear" w:color="auto" w:fill="auto"/>
                  <w:vAlign w:val="bottom"/>
                </w:tcPr>
                <w:p w14:paraId="6E7BEAA2" w14:textId="77777777" w:rsidR="00A453F0" w:rsidRDefault="00A453F0" w:rsidP="00A453F0">
                  <w:r>
                    <w:rPr>
                      <w:rFonts w:ascii="Calibri" w:hAnsi="Calibri" w:cs="Calibri"/>
                      <w:i/>
                      <w:iCs/>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63E4A9CD" w14:textId="77777777" w:rsidR="00A453F0" w:rsidRDefault="00A453F0" w:rsidP="00A453F0">
                  <w:r>
                    <w:rPr>
                      <w:rFonts w:ascii="Calibri" w:hAnsi="Calibri" w:cs="Calibri"/>
                      <w:i/>
                      <w:iCs/>
                      <w:color w:val="000000"/>
                      <w:sz w:val="22"/>
                      <w:szCs w:val="22"/>
                      <w:lang w:eastAsia="en-GB"/>
                    </w:rPr>
                    <w:t> </w:t>
                  </w:r>
                </w:p>
              </w:tc>
            </w:tr>
            <w:tr w:rsidR="001447FB" w14:paraId="25F59BEC"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4F6584BE"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09AF38FC"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15AA318D"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01512BE8"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0DA70637"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46624170" w14:textId="77777777" w:rsidR="001447FB" w:rsidRDefault="001447FB">
                  <w:r>
                    <w:rPr>
                      <w:rFonts w:ascii="Calibri" w:hAnsi="Calibri" w:cs="Calibri"/>
                      <w:color w:val="000000"/>
                      <w:sz w:val="22"/>
                      <w:szCs w:val="22"/>
                      <w:lang w:eastAsia="en-GB"/>
                    </w:rPr>
                    <w:t> </w:t>
                  </w:r>
                </w:p>
              </w:tc>
            </w:tr>
            <w:tr w:rsidR="001447FB" w14:paraId="6A6D7D59"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4B8484D5"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4F8F56C0"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649CC1FA"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10EF996B"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5E3886A4"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4ECEB114" w14:textId="77777777" w:rsidR="001447FB" w:rsidRDefault="001447FB">
                  <w:r>
                    <w:rPr>
                      <w:rFonts w:ascii="Calibri" w:hAnsi="Calibri" w:cs="Calibri"/>
                      <w:color w:val="000000"/>
                      <w:sz w:val="22"/>
                      <w:szCs w:val="22"/>
                      <w:lang w:eastAsia="en-GB"/>
                    </w:rPr>
                    <w:t> </w:t>
                  </w:r>
                </w:p>
              </w:tc>
            </w:tr>
            <w:tr w:rsidR="001447FB" w14:paraId="6AA7EF53"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0D8BF348"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5EDB29A5"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4474F8A0"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5E6F60B5"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1DF8BA61"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365DB198" w14:textId="77777777" w:rsidR="001447FB" w:rsidRDefault="001447FB">
                  <w:r>
                    <w:rPr>
                      <w:rFonts w:ascii="Calibri" w:hAnsi="Calibri" w:cs="Calibri"/>
                      <w:color w:val="000000"/>
                      <w:sz w:val="22"/>
                      <w:szCs w:val="22"/>
                      <w:lang w:eastAsia="en-GB"/>
                    </w:rPr>
                    <w:t> </w:t>
                  </w:r>
                </w:p>
              </w:tc>
            </w:tr>
            <w:tr w:rsidR="001447FB" w14:paraId="0A215684"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1D5BCD6B"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3BC5EC03"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3751300F"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35F0889A"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6B515302"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4253EF77" w14:textId="77777777" w:rsidR="001447FB" w:rsidRDefault="001447FB">
                  <w:r>
                    <w:rPr>
                      <w:rFonts w:ascii="Calibri" w:hAnsi="Calibri" w:cs="Calibri"/>
                      <w:color w:val="000000"/>
                      <w:sz w:val="22"/>
                      <w:szCs w:val="22"/>
                      <w:lang w:eastAsia="en-GB"/>
                    </w:rPr>
                    <w:t> </w:t>
                  </w:r>
                </w:p>
              </w:tc>
            </w:tr>
            <w:tr w:rsidR="001447FB" w14:paraId="180AB727"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2D6473E8"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696D69FC"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72302A59"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31CBAF0D"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4A7717C8"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419A23A7" w14:textId="77777777" w:rsidR="001447FB" w:rsidRDefault="001447FB">
                  <w:r>
                    <w:rPr>
                      <w:rFonts w:ascii="Calibri" w:hAnsi="Calibri" w:cs="Calibri"/>
                      <w:color w:val="000000"/>
                      <w:sz w:val="22"/>
                      <w:szCs w:val="22"/>
                      <w:lang w:eastAsia="en-GB"/>
                    </w:rPr>
                    <w:t> </w:t>
                  </w:r>
                </w:p>
              </w:tc>
            </w:tr>
            <w:tr w:rsidR="001447FB" w14:paraId="017EEDEB"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74536B0D"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7D7A3EC8"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129C278E"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2790C8A6"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6ECDD213"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71CA3204" w14:textId="77777777" w:rsidR="001447FB" w:rsidRDefault="001447FB">
                  <w:r>
                    <w:rPr>
                      <w:rFonts w:ascii="Calibri" w:hAnsi="Calibri" w:cs="Calibri"/>
                      <w:color w:val="000000"/>
                      <w:sz w:val="22"/>
                      <w:szCs w:val="22"/>
                      <w:lang w:eastAsia="en-GB"/>
                    </w:rPr>
                    <w:t> </w:t>
                  </w:r>
                </w:p>
              </w:tc>
            </w:tr>
            <w:tr w:rsidR="00CE7952" w14:paraId="028DE341" w14:textId="77777777" w:rsidTr="00CE7952">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249A8487" w14:textId="77777777" w:rsidR="00CE7952" w:rsidRDefault="00A453F0">
                  <w:pPr>
                    <w:rPr>
                      <w:rFonts w:ascii="Calibri" w:hAnsi="Calibri" w:cs="Calibri"/>
                      <w:color w:val="000000"/>
                      <w:sz w:val="22"/>
                      <w:szCs w:val="22"/>
                      <w:lang w:eastAsia="en-GB"/>
                    </w:rPr>
                  </w:pPr>
                  <w:r w:rsidRPr="0052320F">
                    <w:rPr>
                      <w:rFonts w:ascii="Calibri" w:hAnsi="Calibri"/>
                      <w:b/>
                      <w:bCs/>
                      <w:color w:val="000000"/>
                      <w:sz w:val="22"/>
                      <w:szCs w:val="22"/>
                    </w:rPr>
                    <w:t>COÛT TOTAL</w:t>
                  </w:r>
                </w:p>
              </w:tc>
              <w:tc>
                <w:tcPr>
                  <w:tcW w:w="1300" w:type="dxa"/>
                  <w:tcBorders>
                    <w:top w:val="none" w:sz="0" w:space="0" w:color="000000"/>
                    <w:left w:val="single" w:sz="4" w:space="0" w:color="000000"/>
                    <w:bottom w:val="single" w:sz="4" w:space="0" w:color="000000"/>
                  </w:tcBorders>
                  <w:shd w:val="clear" w:color="auto" w:fill="auto"/>
                  <w:vAlign w:val="bottom"/>
                </w:tcPr>
                <w:p w14:paraId="54CD245A" w14:textId="77777777" w:rsidR="00CE7952" w:rsidRDefault="00CE7952">
                  <w:pPr>
                    <w:rPr>
                      <w:rFonts w:ascii="Calibri" w:hAnsi="Calibri" w:cs="Calibri"/>
                      <w:color w:val="000000"/>
                      <w:sz w:val="22"/>
                      <w:szCs w:val="22"/>
                      <w:lang w:eastAsia="en-GB"/>
                    </w:rPr>
                  </w:pPr>
                </w:p>
              </w:tc>
              <w:tc>
                <w:tcPr>
                  <w:tcW w:w="1220" w:type="dxa"/>
                  <w:tcBorders>
                    <w:top w:val="none" w:sz="0" w:space="0" w:color="000000"/>
                    <w:left w:val="single" w:sz="4" w:space="0" w:color="000000"/>
                    <w:bottom w:val="single" w:sz="4" w:space="0" w:color="000000"/>
                  </w:tcBorders>
                  <w:shd w:val="clear" w:color="auto" w:fill="auto"/>
                  <w:vAlign w:val="bottom"/>
                </w:tcPr>
                <w:p w14:paraId="1231BE67" w14:textId="77777777" w:rsidR="00CE7952" w:rsidRDefault="00CE7952">
                  <w:pPr>
                    <w:rPr>
                      <w:rFonts w:ascii="Calibri" w:hAnsi="Calibri" w:cs="Calibri"/>
                      <w:color w:val="000000"/>
                      <w:sz w:val="22"/>
                      <w:szCs w:val="22"/>
                      <w:lang w:eastAsia="en-GB"/>
                    </w:rPr>
                  </w:pPr>
                </w:p>
              </w:tc>
              <w:tc>
                <w:tcPr>
                  <w:tcW w:w="1320" w:type="dxa"/>
                  <w:tcBorders>
                    <w:top w:val="none" w:sz="0" w:space="0" w:color="000000"/>
                    <w:left w:val="single" w:sz="4" w:space="0" w:color="000000"/>
                    <w:bottom w:val="single" w:sz="4" w:space="0" w:color="000000"/>
                  </w:tcBorders>
                  <w:shd w:val="clear" w:color="auto" w:fill="auto"/>
                  <w:vAlign w:val="bottom"/>
                </w:tcPr>
                <w:p w14:paraId="36FEB5B0" w14:textId="77777777" w:rsidR="00CE7952" w:rsidRDefault="00CE7952">
                  <w:pPr>
                    <w:rPr>
                      <w:rFonts w:ascii="Calibri" w:hAnsi="Calibri" w:cs="Calibri"/>
                      <w:color w:val="000000"/>
                      <w:sz w:val="22"/>
                      <w:szCs w:val="22"/>
                      <w:lang w:eastAsia="en-GB"/>
                    </w:rPr>
                  </w:pPr>
                </w:p>
              </w:tc>
              <w:tc>
                <w:tcPr>
                  <w:tcW w:w="1560" w:type="dxa"/>
                  <w:tcBorders>
                    <w:top w:val="none" w:sz="0" w:space="0" w:color="000000"/>
                    <w:left w:val="single" w:sz="4" w:space="0" w:color="000000"/>
                    <w:bottom w:val="single" w:sz="4" w:space="0" w:color="000000"/>
                  </w:tcBorders>
                  <w:shd w:val="clear" w:color="auto" w:fill="auto"/>
                  <w:vAlign w:val="bottom"/>
                </w:tcPr>
                <w:p w14:paraId="30D7AA69" w14:textId="77777777" w:rsidR="00CE7952" w:rsidRDefault="00CE7952">
                  <w:pPr>
                    <w:rPr>
                      <w:rFonts w:ascii="Calibri" w:hAnsi="Calibri" w:cs="Calibri"/>
                      <w:color w:val="000000"/>
                      <w:sz w:val="22"/>
                      <w:szCs w:val="22"/>
                      <w:lang w:eastAsia="en-GB"/>
                    </w:rPr>
                  </w:pP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7196D064" w14:textId="77777777" w:rsidR="00CE7952" w:rsidRDefault="00CE7952">
                  <w:pPr>
                    <w:rPr>
                      <w:rFonts w:ascii="Calibri" w:hAnsi="Calibri" w:cs="Calibri"/>
                      <w:color w:val="000000"/>
                      <w:sz w:val="22"/>
                      <w:szCs w:val="22"/>
                      <w:lang w:eastAsia="en-GB"/>
                    </w:rPr>
                  </w:pPr>
                </w:p>
              </w:tc>
            </w:tr>
            <w:tr w:rsidR="001447FB" w14:paraId="34FF1C98" w14:textId="77777777" w:rsidTr="00715297">
              <w:trPr>
                <w:gridAfter w:val="1"/>
                <w:wAfter w:w="10" w:type="dxa"/>
                <w:trHeight w:val="300"/>
              </w:trPr>
              <w:tc>
                <w:tcPr>
                  <w:tcW w:w="2960" w:type="dxa"/>
                  <w:tcBorders>
                    <w:top w:val="none" w:sz="0" w:space="0" w:color="000000"/>
                    <w:left w:val="none" w:sz="0" w:space="0" w:color="000000"/>
                    <w:bottom w:val="none" w:sz="0" w:space="0" w:color="000000"/>
                  </w:tcBorders>
                  <w:shd w:val="clear" w:color="auto" w:fill="auto"/>
                  <w:vAlign w:val="bottom"/>
                </w:tcPr>
                <w:p w14:paraId="6D072C0D" w14:textId="77777777" w:rsidR="001447FB" w:rsidRDefault="001447FB">
                  <w:pPr>
                    <w:snapToGrid w:val="0"/>
                    <w:rPr>
                      <w:rFonts w:ascii="Calibri" w:hAnsi="Calibri" w:cs="Calibri"/>
                      <w:color w:val="000000"/>
                      <w:sz w:val="22"/>
                      <w:szCs w:val="22"/>
                      <w:lang w:eastAsia="en-GB"/>
                    </w:rPr>
                  </w:pPr>
                </w:p>
              </w:tc>
              <w:tc>
                <w:tcPr>
                  <w:tcW w:w="1300" w:type="dxa"/>
                  <w:tcBorders>
                    <w:top w:val="none" w:sz="0" w:space="0" w:color="000000"/>
                    <w:left w:val="none" w:sz="0" w:space="0" w:color="000000"/>
                    <w:bottom w:val="none" w:sz="0" w:space="0" w:color="000000"/>
                  </w:tcBorders>
                  <w:shd w:val="clear" w:color="auto" w:fill="auto"/>
                  <w:vAlign w:val="bottom"/>
                </w:tcPr>
                <w:p w14:paraId="48A21919" w14:textId="77777777" w:rsidR="001447FB" w:rsidRDefault="001447FB">
                  <w:pPr>
                    <w:snapToGrid w:val="0"/>
                    <w:rPr>
                      <w:rFonts w:ascii="Calibri" w:hAnsi="Calibri" w:cs="Calibri"/>
                      <w:color w:val="000000"/>
                      <w:sz w:val="22"/>
                      <w:szCs w:val="22"/>
                      <w:lang w:eastAsia="en-GB"/>
                    </w:rPr>
                  </w:pPr>
                </w:p>
              </w:tc>
              <w:tc>
                <w:tcPr>
                  <w:tcW w:w="1220" w:type="dxa"/>
                  <w:tcBorders>
                    <w:top w:val="none" w:sz="0" w:space="0" w:color="000000"/>
                    <w:left w:val="none" w:sz="0" w:space="0" w:color="000000"/>
                    <w:bottom w:val="none" w:sz="0" w:space="0" w:color="000000"/>
                  </w:tcBorders>
                  <w:shd w:val="clear" w:color="auto" w:fill="auto"/>
                  <w:vAlign w:val="bottom"/>
                </w:tcPr>
                <w:p w14:paraId="6BD18F9B" w14:textId="77777777" w:rsidR="001447FB" w:rsidRDefault="001447FB">
                  <w:pPr>
                    <w:snapToGrid w:val="0"/>
                    <w:rPr>
                      <w:rFonts w:ascii="Calibri" w:hAnsi="Calibri" w:cs="Calibri"/>
                      <w:color w:val="000000"/>
                      <w:sz w:val="22"/>
                      <w:szCs w:val="22"/>
                      <w:lang w:eastAsia="en-GB"/>
                    </w:rPr>
                  </w:pPr>
                </w:p>
              </w:tc>
              <w:tc>
                <w:tcPr>
                  <w:tcW w:w="1320" w:type="dxa"/>
                  <w:tcBorders>
                    <w:top w:val="none" w:sz="0" w:space="0" w:color="000000"/>
                    <w:left w:val="none" w:sz="0" w:space="0" w:color="000000"/>
                    <w:bottom w:val="none" w:sz="0" w:space="0" w:color="000000"/>
                  </w:tcBorders>
                  <w:shd w:val="clear" w:color="auto" w:fill="auto"/>
                  <w:vAlign w:val="bottom"/>
                </w:tcPr>
                <w:p w14:paraId="238601FE" w14:textId="77777777" w:rsidR="001447FB" w:rsidRDefault="001447FB">
                  <w:pPr>
                    <w:snapToGrid w:val="0"/>
                    <w:rPr>
                      <w:rFonts w:ascii="Calibri" w:hAnsi="Calibri" w:cs="Calibri"/>
                      <w:color w:val="000000"/>
                      <w:sz w:val="22"/>
                      <w:szCs w:val="22"/>
                      <w:lang w:eastAsia="en-GB"/>
                    </w:rPr>
                  </w:pPr>
                </w:p>
              </w:tc>
              <w:tc>
                <w:tcPr>
                  <w:tcW w:w="1560" w:type="dxa"/>
                  <w:tcBorders>
                    <w:top w:val="none" w:sz="0" w:space="0" w:color="000000"/>
                    <w:left w:val="none" w:sz="0" w:space="0" w:color="000000"/>
                    <w:bottom w:val="none" w:sz="0" w:space="0" w:color="000000"/>
                  </w:tcBorders>
                  <w:shd w:val="clear" w:color="auto" w:fill="auto"/>
                  <w:vAlign w:val="bottom"/>
                </w:tcPr>
                <w:p w14:paraId="0F3CABC7" w14:textId="77777777" w:rsidR="001447FB" w:rsidRDefault="001447FB">
                  <w:pPr>
                    <w:snapToGrid w:val="0"/>
                    <w:rPr>
                      <w:rFonts w:ascii="Calibri" w:hAnsi="Calibri" w:cs="Calibri"/>
                      <w:color w:val="000000"/>
                      <w:sz w:val="22"/>
                      <w:szCs w:val="22"/>
                      <w:lang w:eastAsia="en-GB"/>
                    </w:rPr>
                  </w:pPr>
                </w:p>
              </w:tc>
              <w:tc>
                <w:tcPr>
                  <w:tcW w:w="1620" w:type="dxa"/>
                  <w:tcBorders>
                    <w:top w:val="none" w:sz="0" w:space="0" w:color="000000"/>
                    <w:left w:val="none" w:sz="0" w:space="0" w:color="000000"/>
                    <w:bottom w:val="none" w:sz="0" w:space="0" w:color="000000"/>
                    <w:right w:val="none" w:sz="0" w:space="0" w:color="000000"/>
                  </w:tcBorders>
                  <w:shd w:val="clear" w:color="auto" w:fill="auto"/>
                  <w:vAlign w:val="bottom"/>
                </w:tcPr>
                <w:p w14:paraId="5B08B5D1" w14:textId="77777777" w:rsidR="001447FB" w:rsidRDefault="001447FB">
                  <w:pPr>
                    <w:snapToGrid w:val="0"/>
                    <w:rPr>
                      <w:rFonts w:ascii="Calibri" w:hAnsi="Calibri" w:cs="Calibri"/>
                      <w:color w:val="000000"/>
                      <w:sz w:val="22"/>
                      <w:szCs w:val="22"/>
                      <w:lang w:eastAsia="en-GB"/>
                    </w:rPr>
                  </w:pPr>
                </w:p>
              </w:tc>
            </w:tr>
          </w:tbl>
          <w:p w14:paraId="16DEB4AB" w14:textId="77777777" w:rsidR="001447FB" w:rsidRDefault="001447FB">
            <w:pPr>
              <w:rPr>
                <w:rFonts w:ascii="Calibri" w:hAnsi="Calibri" w:cs="Arial"/>
                <w:i/>
                <w:sz w:val="22"/>
                <w:szCs w:val="22"/>
              </w:rPr>
            </w:pPr>
          </w:p>
        </w:tc>
      </w:tr>
    </w:tbl>
    <w:p w14:paraId="0C1DEAE9" w14:textId="77777777" w:rsidR="00A453F0" w:rsidRPr="0052320F" w:rsidRDefault="00A453F0" w:rsidP="00A453F0">
      <w:pPr>
        <w:pStyle w:val="Heading4"/>
        <w:numPr>
          <w:ilvl w:val="0"/>
          <w:numId w:val="0"/>
        </w:numPr>
        <w:spacing w:after="0" w:line="276" w:lineRule="auto"/>
        <w:jc w:val="left"/>
        <w:rPr>
          <w:rFonts w:ascii="Calibri" w:hAnsi="Calibri"/>
          <w:sz w:val="40"/>
          <w:szCs w:val="40"/>
        </w:rPr>
      </w:pPr>
      <w:proofErr w:type="spellStart"/>
      <w:r w:rsidRPr="0052320F">
        <w:rPr>
          <w:rFonts w:ascii="Calibri" w:hAnsi="Calibri"/>
          <w:sz w:val="40"/>
          <w:szCs w:val="40"/>
        </w:rPr>
        <w:t>Procédure</w:t>
      </w:r>
      <w:proofErr w:type="spellEnd"/>
      <w:r w:rsidRPr="0052320F">
        <w:rPr>
          <w:rFonts w:ascii="Calibri" w:hAnsi="Calibri"/>
          <w:sz w:val="40"/>
          <w:szCs w:val="40"/>
        </w:rPr>
        <w:t xml:space="preserve"> de </w:t>
      </w:r>
      <w:proofErr w:type="spellStart"/>
      <w:proofErr w:type="gramStart"/>
      <w:r w:rsidRPr="0052320F">
        <w:rPr>
          <w:rFonts w:ascii="Calibri" w:hAnsi="Calibri"/>
          <w:sz w:val="40"/>
          <w:szCs w:val="40"/>
        </w:rPr>
        <w:t>soumission</w:t>
      </w:r>
      <w:proofErr w:type="spellEnd"/>
      <w:r w:rsidRPr="0052320F">
        <w:rPr>
          <w:rFonts w:ascii="Calibri" w:hAnsi="Calibri"/>
          <w:sz w:val="40"/>
          <w:szCs w:val="40"/>
        </w:rPr>
        <w:t> :</w:t>
      </w:r>
      <w:proofErr w:type="gramEnd"/>
      <w:r w:rsidRPr="0052320F">
        <w:rPr>
          <w:rFonts w:ascii="Calibri" w:hAnsi="Calibri"/>
          <w:sz w:val="40"/>
          <w:szCs w:val="40"/>
        </w:rPr>
        <w:t xml:space="preserve"> </w:t>
      </w:r>
    </w:p>
    <w:p w14:paraId="0AD9C6F4" w14:textId="77777777" w:rsidR="00E91920" w:rsidRDefault="00E91920" w:rsidP="00E91920">
      <w:pPr>
        <w:pStyle w:val="Heading4"/>
        <w:numPr>
          <w:ilvl w:val="0"/>
          <w:numId w:val="0"/>
        </w:numPr>
        <w:spacing w:after="0" w:line="276" w:lineRule="auto"/>
        <w:jc w:val="left"/>
        <w:rPr>
          <w:rFonts w:ascii="Calibri" w:hAnsi="Calibri" w:cs="Calibri"/>
          <w:b w:val="0"/>
          <w:sz w:val="22"/>
          <w:szCs w:val="22"/>
        </w:rPr>
      </w:pPr>
    </w:p>
    <w:p w14:paraId="0A2D32E8" w14:textId="7998D6DF" w:rsidR="00E91920" w:rsidRPr="00E2634F" w:rsidRDefault="00E2634F" w:rsidP="00E2634F">
      <w:pPr>
        <w:pStyle w:val="Heading4"/>
        <w:numPr>
          <w:ilvl w:val="0"/>
          <w:numId w:val="0"/>
        </w:numPr>
        <w:spacing w:line="276" w:lineRule="auto"/>
        <w:rPr>
          <w:rFonts w:ascii="Calibri" w:hAnsi="Calibri" w:cs="Calibri"/>
          <w:sz w:val="22"/>
          <w:szCs w:val="22"/>
        </w:rPr>
      </w:pPr>
      <w:proofErr w:type="spellStart"/>
      <w:r w:rsidRPr="2357CAF8">
        <w:rPr>
          <w:rFonts w:ascii="Calibri" w:hAnsi="Calibri" w:cs="Calibri"/>
          <w:b w:val="0"/>
          <w:bCs w:val="0"/>
          <w:sz w:val="22"/>
          <w:szCs w:val="22"/>
        </w:rPr>
        <w:t>Veuillez</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envoyer</w:t>
      </w:r>
      <w:proofErr w:type="spellEnd"/>
      <w:r w:rsidRPr="2357CAF8">
        <w:rPr>
          <w:rFonts w:ascii="Calibri" w:hAnsi="Calibri" w:cs="Calibri"/>
          <w:b w:val="0"/>
          <w:bCs w:val="0"/>
          <w:sz w:val="22"/>
          <w:szCs w:val="22"/>
        </w:rPr>
        <w:t xml:space="preserve"> la candidature à </w:t>
      </w:r>
      <w:proofErr w:type="spellStart"/>
      <w:r w:rsidRPr="2357CAF8">
        <w:rPr>
          <w:rFonts w:ascii="Calibri" w:hAnsi="Calibri" w:cs="Calibri"/>
          <w:b w:val="0"/>
          <w:bCs w:val="0"/>
          <w:sz w:val="22"/>
          <w:szCs w:val="22"/>
        </w:rPr>
        <w:t>l'adresse</w:t>
      </w:r>
      <w:proofErr w:type="spellEnd"/>
      <w:r w:rsidRPr="2357CAF8">
        <w:rPr>
          <w:rFonts w:ascii="Calibri" w:hAnsi="Calibri" w:cs="Calibri"/>
          <w:b w:val="0"/>
          <w:bCs w:val="0"/>
          <w:sz w:val="22"/>
          <w:szCs w:val="22"/>
        </w:rPr>
        <w:t xml:space="preserve"> </w:t>
      </w:r>
      <w:hyperlink r:id="rId21">
        <w:r w:rsidR="223E3624" w:rsidRPr="2357CAF8">
          <w:rPr>
            <w:rStyle w:val="Hyperlink"/>
            <w:rFonts w:ascii="Calibri" w:eastAsia="Calibri" w:hAnsi="Calibri" w:cs="Calibri"/>
            <w:b w:val="0"/>
            <w:bCs w:val="0"/>
            <w:sz w:val="22"/>
            <w:szCs w:val="22"/>
          </w:rPr>
          <w:t>owright@consint.org</w:t>
        </w:r>
      </w:hyperlink>
      <w:r w:rsidR="00602F49" w:rsidRPr="2357CAF8">
        <w:rPr>
          <w:rFonts w:ascii="Calibri" w:hAnsi="Calibri" w:cs="Calibri"/>
          <w:b w:val="0"/>
          <w:bCs w:val="0"/>
          <w:sz w:val="22"/>
          <w:szCs w:val="22"/>
        </w:rPr>
        <w:t>,</w:t>
      </w:r>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en</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ajoutant</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l'adresse</w:t>
      </w:r>
      <w:proofErr w:type="spellEnd"/>
      <w:r w:rsidRPr="2357CAF8">
        <w:rPr>
          <w:rFonts w:ascii="Calibri" w:hAnsi="Calibri" w:cs="Calibri"/>
          <w:b w:val="0"/>
          <w:bCs w:val="0"/>
          <w:sz w:val="22"/>
          <w:szCs w:val="22"/>
        </w:rPr>
        <w:t xml:space="preserve"> </w:t>
      </w:r>
      <w:hyperlink r:id="rId22">
        <w:r w:rsidR="0DD9A363" w:rsidRPr="2357CAF8">
          <w:rPr>
            <w:rStyle w:val="Hyperlink"/>
            <w:rFonts w:ascii="Calibri" w:eastAsia="Calibri" w:hAnsi="Calibri" w:cs="Calibri"/>
            <w:b w:val="0"/>
            <w:bCs w:val="0"/>
            <w:sz w:val="22"/>
            <w:szCs w:val="22"/>
          </w:rPr>
          <w:t>cbraslavsky@consint.org</w:t>
        </w:r>
      </w:hyperlink>
      <w:r w:rsidR="0DD9A363"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en</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copie</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avant</w:t>
      </w:r>
      <w:proofErr w:type="spellEnd"/>
      <w:r w:rsidRPr="2357CAF8">
        <w:rPr>
          <w:rFonts w:ascii="Calibri" w:hAnsi="Calibri" w:cs="Calibri"/>
          <w:b w:val="0"/>
          <w:bCs w:val="0"/>
          <w:sz w:val="22"/>
          <w:szCs w:val="22"/>
        </w:rPr>
        <w:t xml:space="preserve"> le </w:t>
      </w:r>
      <w:r w:rsidRPr="2357CAF8">
        <w:rPr>
          <w:rFonts w:ascii="Calibri" w:hAnsi="Calibri" w:cs="Calibri"/>
          <w:sz w:val="22"/>
          <w:szCs w:val="22"/>
        </w:rPr>
        <w:t xml:space="preserve">17 </w:t>
      </w:r>
      <w:proofErr w:type="spellStart"/>
      <w:r w:rsidRPr="2357CAF8">
        <w:rPr>
          <w:rFonts w:ascii="Calibri" w:hAnsi="Calibri" w:cs="Calibri"/>
          <w:sz w:val="22"/>
          <w:szCs w:val="22"/>
        </w:rPr>
        <w:t>mai</w:t>
      </w:r>
      <w:proofErr w:type="spellEnd"/>
      <w:r w:rsidRPr="2357CAF8">
        <w:rPr>
          <w:rFonts w:ascii="Calibri" w:hAnsi="Calibri" w:cs="Calibri"/>
          <w:sz w:val="22"/>
          <w:szCs w:val="22"/>
        </w:rPr>
        <w:t xml:space="preserve"> 202</w:t>
      </w:r>
      <w:r w:rsidR="3C852D27" w:rsidRPr="2357CAF8">
        <w:rPr>
          <w:rFonts w:ascii="Calibri" w:hAnsi="Calibri" w:cs="Calibri"/>
          <w:sz w:val="22"/>
          <w:szCs w:val="22"/>
        </w:rPr>
        <w:t>3</w:t>
      </w:r>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Veuillez</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vous</w:t>
      </w:r>
      <w:proofErr w:type="spellEnd"/>
      <w:r w:rsidRPr="2357CAF8">
        <w:rPr>
          <w:rFonts w:ascii="Calibri" w:hAnsi="Calibri" w:cs="Calibri"/>
          <w:b w:val="0"/>
          <w:bCs w:val="0"/>
          <w:sz w:val="22"/>
          <w:szCs w:val="22"/>
        </w:rPr>
        <w:t xml:space="preserve"> assurer que </w:t>
      </w:r>
      <w:proofErr w:type="spellStart"/>
      <w:r w:rsidRPr="2357CAF8">
        <w:rPr>
          <w:rFonts w:ascii="Calibri" w:hAnsi="Calibri" w:cs="Calibri"/>
          <w:b w:val="0"/>
          <w:bCs w:val="0"/>
          <w:sz w:val="22"/>
          <w:szCs w:val="22"/>
        </w:rPr>
        <w:t>votre</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demande</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est</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clairement</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identifiée</w:t>
      </w:r>
      <w:proofErr w:type="spellEnd"/>
      <w:r w:rsidRPr="2357CAF8">
        <w:rPr>
          <w:rFonts w:ascii="Calibri" w:hAnsi="Calibri" w:cs="Calibri"/>
          <w:b w:val="0"/>
          <w:bCs w:val="0"/>
          <w:sz w:val="22"/>
          <w:szCs w:val="22"/>
        </w:rPr>
        <w:t xml:space="preserve"> dans la </w:t>
      </w:r>
      <w:proofErr w:type="spellStart"/>
      <w:r w:rsidRPr="2357CAF8">
        <w:rPr>
          <w:rFonts w:ascii="Calibri" w:hAnsi="Calibri" w:cs="Calibri"/>
          <w:b w:val="0"/>
          <w:bCs w:val="0"/>
          <w:sz w:val="22"/>
          <w:szCs w:val="22"/>
        </w:rPr>
        <w:t>ligne</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d'objet</w:t>
      </w:r>
      <w:proofErr w:type="spellEnd"/>
      <w:r w:rsidRPr="2357CAF8">
        <w:rPr>
          <w:rFonts w:ascii="Calibri" w:hAnsi="Calibri" w:cs="Calibri"/>
          <w:b w:val="0"/>
          <w:bCs w:val="0"/>
          <w:sz w:val="22"/>
          <w:szCs w:val="22"/>
        </w:rPr>
        <w:t xml:space="preserve"> de </w:t>
      </w:r>
      <w:proofErr w:type="spellStart"/>
      <w:r w:rsidRPr="2357CAF8">
        <w:rPr>
          <w:rFonts w:ascii="Calibri" w:hAnsi="Calibri" w:cs="Calibri"/>
          <w:b w:val="0"/>
          <w:bCs w:val="0"/>
          <w:sz w:val="22"/>
          <w:szCs w:val="22"/>
        </w:rPr>
        <w:t>l'e</w:t>
      </w:r>
      <w:proofErr w:type="spellEnd"/>
      <w:r w:rsidRPr="2357CAF8">
        <w:rPr>
          <w:rFonts w:ascii="Calibri" w:hAnsi="Calibri" w:cs="Calibri"/>
          <w:b w:val="0"/>
          <w:bCs w:val="0"/>
          <w:sz w:val="22"/>
          <w:szCs w:val="22"/>
        </w:rPr>
        <w:t xml:space="preserve">-mail avec la mention ‘Candidature pour le Fonds </w:t>
      </w:r>
      <w:proofErr w:type="spellStart"/>
      <w:r w:rsidRPr="2357CAF8">
        <w:rPr>
          <w:rFonts w:ascii="Calibri" w:hAnsi="Calibri" w:cs="Calibri"/>
          <w:b w:val="0"/>
          <w:bCs w:val="0"/>
          <w:sz w:val="22"/>
          <w:szCs w:val="22"/>
        </w:rPr>
        <w:t>d'action</w:t>
      </w:r>
      <w:proofErr w:type="spellEnd"/>
      <w:r w:rsidRPr="2357CAF8">
        <w:rPr>
          <w:rFonts w:ascii="Calibri" w:hAnsi="Calibri" w:cs="Calibri"/>
          <w:b w:val="0"/>
          <w:bCs w:val="0"/>
          <w:sz w:val="22"/>
          <w:szCs w:val="22"/>
        </w:rPr>
        <w:t xml:space="preserve"> </w:t>
      </w:r>
      <w:proofErr w:type="spellStart"/>
      <w:r w:rsidRPr="2357CAF8">
        <w:rPr>
          <w:rFonts w:ascii="Calibri" w:hAnsi="Calibri" w:cs="Calibri"/>
          <w:b w:val="0"/>
          <w:bCs w:val="0"/>
          <w:sz w:val="22"/>
          <w:szCs w:val="22"/>
        </w:rPr>
        <w:t>verte</w:t>
      </w:r>
      <w:proofErr w:type="spellEnd"/>
      <w:r w:rsidRPr="2357CAF8">
        <w:rPr>
          <w:rFonts w:ascii="Calibri" w:hAnsi="Calibri" w:cs="Calibri"/>
          <w:b w:val="0"/>
          <w:bCs w:val="0"/>
          <w:sz w:val="22"/>
          <w:szCs w:val="22"/>
        </w:rPr>
        <w:t xml:space="preserve"> 202</w:t>
      </w:r>
      <w:r w:rsidR="19B6D3F3" w:rsidRPr="2357CAF8">
        <w:rPr>
          <w:rFonts w:ascii="Calibri" w:hAnsi="Calibri" w:cs="Calibri"/>
          <w:b w:val="0"/>
          <w:bCs w:val="0"/>
          <w:sz w:val="22"/>
          <w:szCs w:val="22"/>
        </w:rPr>
        <w:t>3</w:t>
      </w:r>
      <w:r w:rsidRPr="2357CAF8">
        <w:rPr>
          <w:rFonts w:ascii="Calibri" w:hAnsi="Calibri" w:cs="Calibri"/>
          <w:b w:val="0"/>
          <w:bCs w:val="0"/>
          <w:sz w:val="22"/>
          <w:szCs w:val="22"/>
        </w:rPr>
        <w:t>’.</w:t>
      </w:r>
      <w:r w:rsidR="00E91920" w:rsidRPr="2357CAF8">
        <w:rPr>
          <w:rFonts w:ascii="Calibri" w:hAnsi="Calibri" w:cs="Calibri"/>
          <w:b w:val="0"/>
          <w:bCs w:val="0"/>
          <w:sz w:val="22"/>
          <w:szCs w:val="22"/>
        </w:rPr>
        <w:t xml:space="preserve"> </w:t>
      </w:r>
      <w:r w:rsidR="00A453F0" w:rsidRPr="2357CAF8">
        <w:rPr>
          <w:rFonts w:ascii="Calibri" w:hAnsi="Calibri"/>
          <w:b w:val="0"/>
          <w:bCs w:val="0"/>
          <w:sz w:val="22"/>
          <w:szCs w:val="22"/>
        </w:rPr>
        <w:t xml:space="preserve">Les </w:t>
      </w:r>
      <w:proofErr w:type="spellStart"/>
      <w:r w:rsidR="00A453F0" w:rsidRPr="2357CAF8">
        <w:rPr>
          <w:rFonts w:ascii="Calibri" w:hAnsi="Calibri"/>
          <w:b w:val="0"/>
          <w:bCs w:val="0"/>
          <w:sz w:val="22"/>
          <w:szCs w:val="22"/>
        </w:rPr>
        <w:t>demandes</w:t>
      </w:r>
      <w:proofErr w:type="spellEnd"/>
      <w:r w:rsidR="00A453F0" w:rsidRPr="2357CAF8">
        <w:rPr>
          <w:rFonts w:ascii="Calibri" w:hAnsi="Calibri"/>
          <w:b w:val="0"/>
          <w:bCs w:val="0"/>
          <w:sz w:val="22"/>
          <w:szCs w:val="22"/>
        </w:rPr>
        <w:t xml:space="preserve"> </w:t>
      </w:r>
      <w:proofErr w:type="spellStart"/>
      <w:r w:rsidR="00A453F0" w:rsidRPr="2357CAF8">
        <w:rPr>
          <w:rFonts w:ascii="Calibri" w:hAnsi="Calibri"/>
          <w:b w:val="0"/>
          <w:bCs w:val="0"/>
          <w:sz w:val="22"/>
          <w:szCs w:val="22"/>
        </w:rPr>
        <w:t>tardives</w:t>
      </w:r>
      <w:proofErr w:type="spellEnd"/>
      <w:r w:rsidR="00A453F0" w:rsidRPr="2357CAF8">
        <w:rPr>
          <w:rFonts w:ascii="Calibri" w:hAnsi="Calibri"/>
          <w:b w:val="0"/>
          <w:bCs w:val="0"/>
          <w:sz w:val="22"/>
          <w:szCs w:val="22"/>
        </w:rPr>
        <w:t xml:space="preserve"> </w:t>
      </w:r>
      <w:proofErr w:type="spellStart"/>
      <w:r w:rsidR="00A453F0" w:rsidRPr="2357CAF8">
        <w:rPr>
          <w:rFonts w:ascii="Calibri" w:hAnsi="Calibri"/>
          <w:b w:val="0"/>
          <w:bCs w:val="0"/>
          <w:sz w:val="22"/>
          <w:szCs w:val="22"/>
        </w:rPr>
        <w:t>seront</w:t>
      </w:r>
      <w:proofErr w:type="spellEnd"/>
      <w:r w:rsidR="00A453F0" w:rsidRPr="2357CAF8">
        <w:rPr>
          <w:rFonts w:ascii="Calibri" w:hAnsi="Calibri"/>
          <w:b w:val="0"/>
          <w:bCs w:val="0"/>
          <w:sz w:val="22"/>
          <w:szCs w:val="22"/>
        </w:rPr>
        <w:t xml:space="preserve"> </w:t>
      </w:r>
      <w:proofErr w:type="spellStart"/>
      <w:r w:rsidR="00A453F0" w:rsidRPr="2357CAF8">
        <w:rPr>
          <w:rFonts w:ascii="Calibri" w:hAnsi="Calibri"/>
          <w:b w:val="0"/>
          <w:bCs w:val="0"/>
          <w:sz w:val="22"/>
          <w:szCs w:val="22"/>
        </w:rPr>
        <w:t>immédiatement</w:t>
      </w:r>
      <w:proofErr w:type="spellEnd"/>
      <w:r w:rsidR="00A453F0" w:rsidRPr="2357CAF8">
        <w:rPr>
          <w:rFonts w:ascii="Calibri" w:hAnsi="Calibri"/>
          <w:b w:val="0"/>
          <w:bCs w:val="0"/>
          <w:sz w:val="22"/>
          <w:szCs w:val="22"/>
        </w:rPr>
        <w:t xml:space="preserve"> </w:t>
      </w:r>
      <w:proofErr w:type="spellStart"/>
      <w:r w:rsidR="00A453F0" w:rsidRPr="2357CAF8">
        <w:rPr>
          <w:rFonts w:ascii="Calibri" w:hAnsi="Calibri"/>
          <w:b w:val="0"/>
          <w:bCs w:val="0"/>
          <w:sz w:val="22"/>
          <w:szCs w:val="22"/>
        </w:rPr>
        <w:t>rejetées</w:t>
      </w:r>
      <w:proofErr w:type="spellEnd"/>
      <w:r w:rsidR="00A453F0" w:rsidRPr="2357CAF8">
        <w:rPr>
          <w:rFonts w:ascii="Calibri" w:hAnsi="Calibri"/>
          <w:b w:val="0"/>
          <w:bCs w:val="0"/>
          <w:sz w:val="22"/>
          <w:szCs w:val="22"/>
        </w:rPr>
        <w:t>.</w:t>
      </w:r>
    </w:p>
    <w:p w14:paraId="34A90BC7" w14:textId="431CC4F1" w:rsidR="00A453F0" w:rsidRPr="003C317A" w:rsidRDefault="00A453F0" w:rsidP="00A453F0">
      <w:pPr>
        <w:pStyle w:val="Heading4"/>
        <w:numPr>
          <w:ilvl w:val="0"/>
          <w:numId w:val="0"/>
        </w:numPr>
        <w:spacing w:before="240" w:after="0" w:line="276" w:lineRule="auto"/>
        <w:jc w:val="left"/>
      </w:pPr>
      <w:proofErr w:type="spellStart"/>
      <w:r w:rsidRPr="2357CAF8">
        <w:rPr>
          <w:rFonts w:ascii="Calibri" w:hAnsi="Calibri"/>
          <w:sz w:val="22"/>
          <w:szCs w:val="22"/>
        </w:rPr>
        <w:t>Chronologie</w:t>
      </w:r>
      <w:proofErr w:type="spellEnd"/>
      <w:r w:rsidRPr="2357CAF8">
        <w:rPr>
          <w:rFonts w:ascii="Calibri" w:hAnsi="Calibri"/>
          <w:sz w:val="22"/>
          <w:szCs w:val="22"/>
        </w:rPr>
        <w:t xml:space="preserve"> </w:t>
      </w:r>
      <w:r w:rsidRPr="2357CAF8">
        <w:rPr>
          <w:rFonts w:ascii="Calibri" w:hAnsi="Calibri"/>
          <w:b w:val="0"/>
          <w:bCs w:val="0"/>
          <w:sz w:val="22"/>
          <w:szCs w:val="22"/>
        </w:rPr>
        <w:t xml:space="preserve">Les </w:t>
      </w:r>
      <w:proofErr w:type="spellStart"/>
      <w:r w:rsidRPr="2357CAF8">
        <w:rPr>
          <w:rFonts w:ascii="Calibri" w:hAnsi="Calibri"/>
          <w:b w:val="0"/>
          <w:bCs w:val="0"/>
          <w:sz w:val="22"/>
          <w:szCs w:val="22"/>
        </w:rPr>
        <w:t>candidats</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retenus</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seront</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avisés</w:t>
      </w:r>
      <w:proofErr w:type="spellEnd"/>
      <w:r w:rsidRPr="2357CAF8">
        <w:rPr>
          <w:rFonts w:ascii="Calibri" w:hAnsi="Calibri"/>
          <w:b w:val="0"/>
          <w:bCs w:val="0"/>
          <w:sz w:val="22"/>
          <w:szCs w:val="22"/>
        </w:rPr>
        <w:t xml:space="preserve"> par Consumers International </w:t>
      </w:r>
      <w:proofErr w:type="spellStart"/>
      <w:r w:rsidRPr="2357CAF8">
        <w:rPr>
          <w:rFonts w:ascii="Calibri" w:hAnsi="Calibri"/>
          <w:b w:val="0"/>
          <w:bCs w:val="0"/>
          <w:sz w:val="22"/>
          <w:szCs w:val="22"/>
        </w:rPr>
        <w:t>en</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juin</w:t>
      </w:r>
      <w:proofErr w:type="spellEnd"/>
      <w:r w:rsidRPr="2357CAF8">
        <w:rPr>
          <w:rFonts w:ascii="Calibri" w:hAnsi="Calibri"/>
          <w:b w:val="0"/>
          <w:bCs w:val="0"/>
          <w:sz w:val="22"/>
          <w:szCs w:val="22"/>
        </w:rPr>
        <w:t xml:space="preserve"> 202</w:t>
      </w:r>
      <w:r w:rsidR="5775F68C" w:rsidRPr="2357CAF8">
        <w:rPr>
          <w:rFonts w:ascii="Calibri" w:hAnsi="Calibri"/>
          <w:b w:val="0"/>
          <w:bCs w:val="0"/>
          <w:sz w:val="22"/>
          <w:szCs w:val="22"/>
        </w:rPr>
        <w:t>3</w:t>
      </w:r>
      <w:r w:rsidRPr="2357CAF8">
        <w:rPr>
          <w:rFonts w:ascii="Calibri" w:hAnsi="Calibri"/>
          <w:b w:val="0"/>
          <w:bCs w:val="0"/>
          <w:sz w:val="22"/>
          <w:szCs w:val="22"/>
        </w:rPr>
        <w:t xml:space="preserve">. Un accord de subvention </w:t>
      </w:r>
      <w:proofErr w:type="spellStart"/>
      <w:r w:rsidRPr="2357CAF8">
        <w:rPr>
          <w:rFonts w:ascii="Calibri" w:hAnsi="Calibri"/>
          <w:b w:val="0"/>
          <w:bCs w:val="0"/>
          <w:sz w:val="22"/>
          <w:szCs w:val="22"/>
        </w:rPr>
        <w:t>devra</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alors</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être</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accepté</w:t>
      </w:r>
      <w:proofErr w:type="spellEnd"/>
      <w:r w:rsidRPr="2357CAF8">
        <w:rPr>
          <w:rFonts w:ascii="Calibri" w:hAnsi="Calibri"/>
          <w:b w:val="0"/>
          <w:bCs w:val="0"/>
          <w:sz w:val="22"/>
          <w:szCs w:val="22"/>
        </w:rPr>
        <w:t xml:space="preserve"> et </w:t>
      </w:r>
      <w:proofErr w:type="spellStart"/>
      <w:r w:rsidRPr="2357CAF8">
        <w:rPr>
          <w:rFonts w:ascii="Calibri" w:hAnsi="Calibri"/>
          <w:b w:val="0"/>
          <w:bCs w:val="0"/>
          <w:sz w:val="22"/>
          <w:szCs w:val="22"/>
        </w:rPr>
        <w:t>signé</w:t>
      </w:r>
      <w:proofErr w:type="spellEnd"/>
      <w:r w:rsidRPr="2357CAF8">
        <w:rPr>
          <w:rFonts w:ascii="Calibri" w:hAnsi="Calibri"/>
          <w:b w:val="0"/>
          <w:bCs w:val="0"/>
          <w:sz w:val="22"/>
          <w:szCs w:val="22"/>
        </w:rPr>
        <w:t xml:space="preserve"> entre les parties, et les </w:t>
      </w:r>
      <w:proofErr w:type="spellStart"/>
      <w:r w:rsidRPr="2357CAF8">
        <w:rPr>
          <w:rFonts w:ascii="Calibri" w:hAnsi="Calibri"/>
          <w:b w:val="0"/>
          <w:bCs w:val="0"/>
          <w:sz w:val="22"/>
          <w:szCs w:val="22"/>
        </w:rPr>
        <w:t>paiements</w:t>
      </w:r>
      <w:proofErr w:type="spellEnd"/>
      <w:r w:rsidRPr="2357CAF8">
        <w:rPr>
          <w:rFonts w:ascii="Calibri" w:hAnsi="Calibri"/>
          <w:b w:val="0"/>
          <w:bCs w:val="0"/>
          <w:sz w:val="22"/>
          <w:szCs w:val="22"/>
        </w:rPr>
        <w:t xml:space="preserve"> de subvention </w:t>
      </w:r>
      <w:proofErr w:type="spellStart"/>
      <w:r w:rsidRPr="2357CAF8">
        <w:rPr>
          <w:rFonts w:ascii="Calibri" w:hAnsi="Calibri"/>
          <w:b w:val="0"/>
          <w:bCs w:val="0"/>
          <w:sz w:val="22"/>
          <w:szCs w:val="22"/>
        </w:rPr>
        <w:t>seront</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versés</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peu</w:t>
      </w:r>
      <w:proofErr w:type="spellEnd"/>
      <w:r w:rsidRPr="2357CAF8">
        <w:rPr>
          <w:rFonts w:ascii="Calibri" w:hAnsi="Calibri"/>
          <w:b w:val="0"/>
          <w:bCs w:val="0"/>
          <w:sz w:val="22"/>
          <w:szCs w:val="22"/>
        </w:rPr>
        <w:t xml:space="preserve"> de temps après. Les </w:t>
      </w:r>
      <w:proofErr w:type="spellStart"/>
      <w:r w:rsidRPr="2357CAF8">
        <w:rPr>
          <w:rFonts w:ascii="Calibri" w:hAnsi="Calibri"/>
          <w:b w:val="0"/>
          <w:bCs w:val="0"/>
          <w:sz w:val="22"/>
          <w:szCs w:val="22"/>
        </w:rPr>
        <w:t>activités</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peuvent</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débuter</w:t>
      </w:r>
      <w:proofErr w:type="spellEnd"/>
      <w:r w:rsidRPr="2357CAF8">
        <w:rPr>
          <w:rFonts w:ascii="Calibri" w:hAnsi="Calibri"/>
          <w:b w:val="0"/>
          <w:bCs w:val="0"/>
          <w:sz w:val="22"/>
          <w:szCs w:val="22"/>
        </w:rPr>
        <w:t xml:space="preserve"> à </w:t>
      </w:r>
      <w:proofErr w:type="spellStart"/>
      <w:r w:rsidRPr="2357CAF8">
        <w:rPr>
          <w:rFonts w:ascii="Calibri" w:hAnsi="Calibri"/>
          <w:b w:val="0"/>
          <w:bCs w:val="0"/>
          <w:sz w:val="22"/>
          <w:szCs w:val="22"/>
        </w:rPr>
        <w:t>partir</w:t>
      </w:r>
      <w:proofErr w:type="spellEnd"/>
      <w:r w:rsidRPr="2357CAF8">
        <w:rPr>
          <w:rFonts w:ascii="Calibri" w:hAnsi="Calibri"/>
          <w:b w:val="0"/>
          <w:bCs w:val="0"/>
          <w:sz w:val="22"/>
          <w:szCs w:val="22"/>
        </w:rPr>
        <w:t xml:space="preserve"> du 1</w:t>
      </w:r>
      <w:r w:rsidRPr="2357CAF8">
        <w:rPr>
          <w:rFonts w:ascii="Calibri" w:hAnsi="Calibri"/>
          <w:b w:val="0"/>
          <w:bCs w:val="0"/>
          <w:sz w:val="22"/>
          <w:szCs w:val="22"/>
          <w:vertAlign w:val="superscript"/>
        </w:rPr>
        <w:t xml:space="preserve"> er</w:t>
      </w:r>
      <w:r w:rsidRPr="2357CAF8">
        <w:rPr>
          <w:rFonts w:ascii="Calibri" w:hAnsi="Calibri"/>
          <w:b w:val="0"/>
          <w:bCs w:val="0"/>
          <w:sz w:val="22"/>
          <w:szCs w:val="22"/>
        </w:rPr>
        <w:t xml:space="preserve"> </w:t>
      </w:r>
      <w:proofErr w:type="spellStart"/>
      <w:r w:rsidRPr="2357CAF8">
        <w:rPr>
          <w:rFonts w:ascii="Calibri" w:hAnsi="Calibri"/>
          <w:b w:val="0"/>
          <w:bCs w:val="0"/>
          <w:sz w:val="22"/>
          <w:szCs w:val="22"/>
        </w:rPr>
        <w:t>septembre</w:t>
      </w:r>
      <w:proofErr w:type="spellEnd"/>
      <w:r w:rsidRPr="2357CAF8">
        <w:rPr>
          <w:rFonts w:ascii="Calibri" w:hAnsi="Calibri"/>
          <w:b w:val="0"/>
          <w:bCs w:val="0"/>
          <w:sz w:val="22"/>
          <w:szCs w:val="22"/>
        </w:rPr>
        <w:t xml:space="preserve"> 202</w:t>
      </w:r>
      <w:r w:rsidR="0D557141" w:rsidRPr="2357CAF8">
        <w:rPr>
          <w:rFonts w:ascii="Calibri" w:hAnsi="Calibri"/>
          <w:b w:val="0"/>
          <w:bCs w:val="0"/>
          <w:sz w:val="22"/>
          <w:szCs w:val="22"/>
        </w:rPr>
        <w:t>3</w:t>
      </w:r>
      <w:r w:rsidRPr="2357CAF8">
        <w:rPr>
          <w:rFonts w:ascii="Calibri" w:hAnsi="Calibri"/>
          <w:b w:val="0"/>
          <w:bCs w:val="0"/>
          <w:sz w:val="22"/>
          <w:szCs w:val="22"/>
        </w:rPr>
        <w:t xml:space="preserve"> </w:t>
      </w:r>
      <w:proofErr w:type="spellStart"/>
      <w:r w:rsidRPr="2357CAF8">
        <w:rPr>
          <w:rFonts w:ascii="Calibri" w:hAnsi="Calibri"/>
          <w:b w:val="0"/>
          <w:bCs w:val="0"/>
          <w:sz w:val="22"/>
          <w:szCs w:val="22"/>
        </w:rPr>
        <w:t>mais</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doivent</w:t>
      </w:r>
      <w:proofErr w:type="spellEnd"/>
      <w:r w:rsidRPr="2357CAF8">
        <w:rPr>
          <w:rFonts w:ascii="Calibri" w:hAnsi="Calibri"/>
          <w:b w:val="0"/>
          <w:bCs w:val="0"/>
          <w:sz w:val="22"/>
          <w:szCs w:val="22"/>
        </w:rPr>
        <w:t xml:space="preserve"> se </w:t>
      </w:r>
      <w:proofErr w:type="spellStart"/>
      <w:r w:rsidRPr="2357CAF8">
        <w:rPr>
          <w:rFonts w:ascii="Calibri" w:hAnsi="Calibri"/>
          <w:b w:val="0"/>
          <w:bCs w:val="0"/>
          <w:sz w:val="22"/>
          <w:szCs w:val="22"/>
        </w:rPr>
        <w:t>terminer</w:t>
      </w:r>
      <w:proofErr w:type="spellEnd"/>
      <w:r w:rsidRPr="2357CAF8">
        <w:rPr>
          <w:rFonts w:ascii="Calibri" w:hAnsi="Calibri"/>
          <w:b w:val="0"/>
          <w:bCs w:val="0"/>
          <w:sz w:val="22"/>
          <w:szCs w:val="22"/>
        </w:rPr>
        <w:t xml:space="preserve"> </w:t>
      </w:r>
      <w:proofErr w:type="spellStart"/>
      <w:r w:rsidRPr="2357CAF8">
        <w:rPr>
          <w:rFonts w:ascii="Calibri" w:hAnsi="Calibri"/>
          <w:b w:val="0"/>
          <w:bCs w:val="0"/>
          <w:sz w:val="22"/>
          <w:szCs w:val="22"/>
        </w:rPr>
        <w:t>d'ici</w:t>
      </w:r>
      <w:proofErr w:type="spellEnd"/>
      <w:r w:rsidRPr="2357CAF8">
        <w:rPr>
          <w:rFonts w:ascii="Calibri" w:hAnsi="Calibri"/>
          <w:b w:val="0"/>
          <w:bCs w:val="0"/>
          <w:sz w:val="22"/>
          <w:szCs w:val="22"/>
        </w:rPr>
        <w:t xml:space="preserve"> le 3</w:t>
      </w:r>
      <w:r w:rsidR="00FF636F">
        <w:rPr>
          <w:rFonts w:ascii="Calibri" w:hAnsi="Calibri"/>
          <w:b w:val="0"/>
          <w:bCs w:val="0"/>
          <w:sz w:val="22"/>
          <w:szCs w:val="22"/>
        </w:rPr>
        <w:t>0</w:t>
      </w:r>
      <w:r w:rsidRPr="2357CAF8">
        <w:rPr>
          <w:rFonts w:ascii="Calibri" w:hAnsi="Calibri"/>
          <w:b w:val="0"/>
          <w:bCs w:val="0"/>
          <w:sz w:val="22"/>
          <w:szCs w:val="22"/>
        </w:rPr>
        <w:t xml:space="preserve"> </w:t>
      </w:r>
      <w:proofErr w:type="spellStart"/>
      <w:r w:rsidR="00EF20AE">
        <w:rPr>
          <w:rFonts w:ascii="Calibri" w:hAnsi="Calibri"/>
          <w:b w:val="0"/>
          <w:bCs w:val="0"/>
          <w:sz w:val="22"/>
          <w:szCs w:val="22"/>
        </w:rPr>
        <w:t>novembre</w:t>
      </w:r>
      <w:proofErr w:type="spellEnd"/>
      <w:r w:rsidRPr="2357CAF8">
        <w:rPr>
          <w:rFonts w:ascii="Calibri" w:hAnsi="Calibri"/>
          <w:b w:val="0"/>
          <w:bCs w:val="0"/>
          <w:sz w:val="22"/>
          <w:szCs w:val="22"/>
        </w:rPr>
        <w:t xml:space="preserve"> 202</w:t>
      </w:r>
      <w:r w:rsidR="1EEBE853" w:rsidRPr="2357CAF8">
        <w:rPr>
          <w:rFonts w:ascii="Calibri" w:hAnsi="Calibri"/>
          <w:b w:val="0"/>
          <w:bCs w:val="0"/>
          <w:sz w:val="22"/>
          <w:szCs w:val="22"/>
        </w:rPr>
        <w:t>3</w:t>
      </w:r>
      <w:r w:rsidRPr="2357CAF8">
        <w:rPr>
          <w:rFonts w:ascii="Calibri" w:hAnsi="Calibri"/>
          <w:b w:val="0"/>
          <w:bCs w:val="0"/>
          <w:sz w:val="22"/>
          <w:szCs w:val="22"/>
        </w:rPr>
        <w:t xml:space="preserve">. </w:t>
      </w:r>
    </w:p>
    <w:p w14:paraId="4B1F511A" w14:textId="77777777" w:rsidR="00E91920" w:rsidRDefault="00E91920" w:rsidP="00E91920">
      <w:pPr>
        <w:pStyle w:val="Heading4"/>
        <w:numPr>
          <w:ilvl w:val="0"/>
          <w:numId w:val="0"/>
        </w:numPr>
        <w:spacing w:after="0" w:line="276" w:lineRule="auto"/>
        <w:jc w:val="left"/>
        <w:rPr>
          <w:rFonts w:ascii="Calibri" w:hAnsi="Calibri" w:cs="Calibri"/>
          <w:b w:val="0"/>
          <w:sz w:val="22"/>
          <w:szCs w:val="22"/>
        </w:rPr>
      </w:pPr>
    </w:p>
    <w:p w14:paraId="34750E2C" w14:textId="77777777" w:rsidR="00A453F0" w:rsidRDefault="00A453F0" w:rsidP="00A453F0">
      <w:pPr>
        <w:pStyle w:val="Heading4"/>
        <w:numPr>
          <w:ilvl w:val="0"/>
          <w:numId w:val="0"/>
        </w:numPr>
        <w:spacing w:after="0" w:line="276" w:lineRule="auto"/>
        <w:jc w:val="left"/>
        <w:rPr>
          <w:rFonts w:ascii="Calibri" w:eastAsia="Calibri" w:hAnsi="Calibri" w:cs="Calibri"/>
          <w:b w:val="0"/>
          <w:bCs w:val="0"/>
          <w:color w:val="000000"/>
          <w:sz w:val="22"/>
          <w:szCs w:val="22"/>
        </w:rPr>
      </w:pPr>
      <w:r w:rsidRPr="007A335C">
        <w:rPr>
          <w:rFonts w:ascii="Calibri" w:eastAsia="Calibri" w:hAnsi="Calibri" w:cs="Calibri"/>
          <w:b w:val="0"/>
          <w:bCs w:val="0"/>
          <w:color w:val="000000"/>
          <w:sz w:val="22"/>
          <w:szCs w:val="22"/>
        </w:rPr>
        <w:t xml:space="preserve">Les organisations </w:t>
      </w:r>
      <w:proofErr w:type="spellStart"/>
      <w:r w:rsidRPr="007A335C">
        <w:rPr>
          <w:rFonts w:ascii="Calibri" w:eastAsia="Calibri" w:hAnsi="Calibri" w:cs="Calibri"/>
          <w:b w:val="0"/>
          <w:bCs w:val="0"/>
          <w:color w:val="000000"/>
          <w:sz w:val="22"/>
          <w:szCs w:val="22"/>
        </w:rPr>
        <w:t>retenues</w:t>
      </w:r>
      <w:proofErr w:type="spellEnd"/>
      <w:r w:rsidRPr="007A335C">
        <w:rPr>
          <w:rFonts w:ascii="Calibri" w:eastAsia="Calibri" w:hAnsi="Calibri" w:cs="Calibri"/>
          <w:b w:val="0"/>
          <w:bCs w:val="0"/>
          <w:color w:val="000000"/>
          <w:sz w:val="22"/>
          <w:szCs w:val="22"/>
        </w:rPr>
        <w:t xml:space="preserve"> </w:t>
      </w:r>
      <w:proofErr w:type="spellStart"/>
      <w:r w:rsidRPr="007A335C">
        <w:rPr>
          <w:rFonts w:ascii="Calibri" w:eastAsia="Calibri" w:hAnsi="Calibri" w:cs="Calibri"/>
          <w:b w:val="0"/>
          <w:bCs w:val="0"/>
          <w:color w:val="000000"/>
          <w:sz w:val="22"/>
          <w:szCs w:val="22"/>
        </w:rPr>
        <w:t>doivent</w:t>
      </w:r>
      <w:proofErr w:type="spellEnd"/>
      <w:r w:rsidRPr="007A335C">
        <w:rPr>
          <w:rFonts w:ascii="Calibri" w:eastAsia="Calibri" w:hAnsi="Calibri" w:cs="Calibri"/>
          <w:b w:val="0"/>
          <w:bCs w:val="0"/>
          <w:color w:val="000000"/>
          <w:sz w:val="22"/>
          <w:szCs w:val="22"/>
        </w:rPr>
        <w:t xml:space="preserve"> utiliser le </w:t>
      </w:r>
      <w:proofErr w:type="spellStart"/>
      <w:r w:rsidRPr="007A335C">
        <w:rPr>
          <w:rFonts w:ascii="Calibri" w:eastAsia="Calibri" w:hAnsi="Calibri" w:cs="Calibri"/>
          <w:b w:val="0"/>
          <w:bCs w:val="0"/>
          <w:color w:val="000000"/>
          <w:sz w:val="22"/>
          <w:szCs w:val="22"/>
        </w:rPr>
        <w:t>modèle</w:t>
      </w:r>
      <w:proofErr w:type="spellEnd"/>
      <w:r w:rsidRPr="007A335C">
        <w:rPr>
          <w:rFonts w:ascii="Calibri" w:eastAsia="Calibri" w:hAnsi="Calibri" w:cs="Calibri"/>
          <w:b w:val="0"/>
          <w:bCs w:val="0"/>
          <w:color w:val="000000"/>
          <w:sz w:val="22"/>
          <w:szCs w:val="22"/>
        </w:rPr>
        <w:t xml:space="preserve"> </w:t>
      </w:r>
      <w:proofErr w:type="spellStart"/>
      <w:r w:rsidRPr="007A335C">
        <w:rPr>
          <w:rFonts w:ascii="Calibri" w:eastAsia="Calibri" w:hAnsi="Calibri" w:cs="Calibri"/>
          <w:b w:val="0"/>
          <w:bCs w:val="0"/>
          <w:color w:val="000000"/>
          <w:sz w:val="22"/>
          <w:szCs w:val="22"/>
        </w:rPr>
        <w:t>fourni</w:t>
      </w:r>
      <w:proofErr w:type="spellEnd"/>
      <w:r w:rsidRPr="007A335C">
        <w:rPr>
          <w:rFonts w:ascii="Calibri" w:eastAsia="Calibri" w:hAnsi="Calibri" w:cs="Calibri"/>
          <w:b w:val="0"/>
          <w:bCs w:val="0"/>
          <w:color w:val="000000"/>
          <w:sz w:val="22"/>
          <w:szCs w:val="22"/>
        </w:rPr>
        <w:t xml:space="preserve"> pour la </w:t>
      </w:r>
      <w:proofErr w:type="spellStart"/>
      <w:r w:rsidRPr="007A335C">
        <w:rPr>
          <w:rFonts w:ascii="Calibri" w:eastAsia="Calibri" w:hAnsi="Calibri" w:cs="Calibri"/>
          <w:b w:val="0"/>
          <w:bCs w:val="0"/>
          <w:color w:val="000000"/>
          <w:sz w:val="22"/>
          <w:szCs w:val="22"/>
        </w:rPr>
        <w:t>rédaction</w:t>
      </w:r>
      <w:proofErr w:type="spellEnd"/>
      <w:r w:rsidRPr="007A335C">
        <w:rPr>
          <w:rFonts w:ascii="Calibri" w:eastAsia="Calibri" w:hAnsi="Calibri" w:cs="Calibri"/>
          <w:b w:val="0"/>
          <w:bCs w:val="0"/>
          <w:color w:val="000000"/>
          <w:sz w:val="22"/>
          <w:szCs w:val="22"/>
        </w:rPr>
        <w:t xml:space="preserve"> du rapport </w:t>
      </w:r>
      <w:proofErr w:type="spellStart"/>
      <w:r w:rsidRPr="007A335C">
        <w:rPr>
          <w:rFonts w:ascii="Calibri" w:eastAsia="Calibri" w:hAnsi="Calibri" w:cs="Calibri"/>
          <w:b w:val="0"/>
          <w:bCs w:val="0"/>
          <w:color w:val="000000"/>
          <w:sz w:val="22"/>
          <w:szCs w:val="22"/>
        </w:rPr>
        <w:t>relatif</w:t>
      </w:r>
      <w:proofErr w:type="spellEnd"/>
      <w:r w:rsidRPr="007A335C">
        <w:rPr>
          <w:rFonts w:ascii="Calibri" w:eastAsia="Calibri" w:hAnsi="Calibri" w:cs="Calibri"/>
          <w:b w:val="0"/>
          <w:bCs w:val="0"/>
          <w:color w:val="000000"/>
          <w:sz w:val="22"/>
          <w:szCs w:val="22"/>
        </w:rPr>
        <w:t xml:space="preserve"> à GAW. Le rapport doit </w:t>
      </w:r>
      <w:proofErr w:type="spellStart"/>
      <w:r w:rsidRPr="007A335C">
        <w:rPr>
          <w:rFonts w:ascii="Calibri" w:eastAsia="Calibri" w:hAnsi="Calibri" w:cs="Calibri"/>
          <w:b w:val="0"/>
          <w:bCs w:val="0"/>
          <w:color w:val="000000"/>
          <w:sz w:val="22"/>
          <w:szCs w:val="22"/>
        </w:rPr>
        <w:t>contenir</w:t>
      </w:r>
      <w:proofErr w:type="spellEnd"/>
      <w:r w:rsidRPr="007A335C">
        <w:rPr>
          <w:rFonts w:ascii="Calibri" w:eastAsia="Calibri" w:hAnsi="Calibri" w:cs="Calibri"/>
          <w:b w:val="0"/>
          <w:bCs w:val="0"/>
          <w:color w:val="000000"/>
          <w:sz w:val="22"/>
          <w:szCs w:val="22"/>
        </w:rPr>
        <w:t xml:space="preserve"> des </w:t>
      </w:r>
      <w:proofErr w:type="spellStart"/>
      <w:proofErr w:type="gramStart"/>
      <w:r w:rsidRPr="007A335C">
        <w:rPr>
          <w:rFonts w:ascii="Calibri" w:eastAsia="Calibri" w:hAnsi="Calibri" w:cs="Calibri"/>
          <w:b w:val="0"/>
          <w:bCs w:val="0"/>
          <w:color w:val="000000"/>
          <w:sz w:val="22"/>
          <w:szCs w:val="22"/>
        </w:rPr>
        <w:t>informations</w:t>
      </w:r>
      <w:proofErr w:type="spellEnd"/>
      <w:proofErr w:type="gramEnd"/>
      <w:r w:rsidRPr="007A335C">
        <w:rPr>
          <w:rFonts w:ascii="Calibri" w:eastAsia="Calibri" w:hAnsi="Calibri" w:cs="Calibri"/>
          <w:b w:val="0"/>
          <w:bCs w:val="0"/>
          <w:color w:val="000000"/>
          <w:sz w:val="22"/>
          <w:szCs w:val="22"/>
        </w:rPr>
        <w:t xml:space="preserve"> sur les </w:t>
      </w:r>
      <w:proofErr w:type="spellStart"/>
      <w:r w:rsidRPr="007A335C">
        <w:rPr>
          <w:rFonts w:ascii="Calibri" w:eastAsia="Calibri" w:hAnsi="Calibri" w:cs="Calibri"/>
          <w:b w:val="0"/>
          <w:bCs w:val="0"/>
          <w:color w:val="000000"/>
          <w:sz w:val="22"/>
          <w:szCs w:val="22"/>
        </w:rPr>
        <w:t>activités</w:t>
      </w:r>
      <w:proofErr w:type="spellEnd"/>
      <w:r w:rsidRPr="007A335C">
        <w:rPr>
          <w:rFonts w:ascii="Calibri" w:eastAsia="Calibri" w:hAnsi="Calibri" w:cs="Calibri"/>
          <w:b w:val="0"/>
          <w:bCs w:val="0"/>
          <w:color w:val="000000"/>
          <w:sz w:val="22"/>
          <w:szCs w:val="22"/>
        </w:rPr>
        <w:t xml:space="preserve"> </w:t>
      </w:r>
      <w:proofErr w:type="spellStart"/>
      <w:r w:rsidRPr="007A335C">
        <w:rPr>
          <w:rFonts w:ascii="Calibri" w:eastAsia="Calibri" w:hAnsi="Calibri" w:cs="Calibri"/>
          <w:b w:val="0"/>
          <w:bCs w:val="0"/>
          <w:color w:val="000000"/>
          <w:sz w:val="22"/>
          <w:szCs w:val="22"/>
        </w:rPr>
        <w:t>entreprises</w:t>
      </w:r>
      <w:proofErr w:type="spellEnd"/>
      <w:r w:rsidRPr="007A335C">
        <w:rPr>
          <w:rFonts w:ascii="Calibri" w:eastAsia="Calibri" w:hAnsi="Calibri" w:cs="Calibri"/>
          <w:b w:val="0"/>
          <w:bCs w:val="0"/>
          <w:color w:val="000000"/>
          <w:sz w:val="22"/>
          <w:szCs w:val="22"/>
        </w:rPr>
        <w:t xml:space="preserve"> et </w:t>
      </w:r>
      <w:proofErr w:type="spellStart"/>
      <w:r w:rsidRPr="007A335C">
        <w:rPr>
          <w:rFonts w:ascii="Calibri" w:eastAsia="Calibri" w:hAnsi="Calibri" w:cs="Calibri"/>
          <w:b w:val="0"/>
          <w:bCs w:val="0"/>
          <w:color w:val="000000"/>
          <w:sz w:val="22"/>
          <w:szCs w:val="22"/>
        </w:rPr>
        <w:t>l'impact</w:t>
      </w:r>
      <w:proofErr w:type="spellEnd"/>
      <w:r w:rsidRPr="007A335C">
        <w:rPr>
          <w:rFonts w:ascii="Calibri" w:eastAsia="Calibri" w:hAnsi="Calibri" w:cs="Calibri"/>
          <w:b w:val="0"/>
          <w:bCs w:val="0"/>
          <w:color w:val="000000"/>
          <w:sz w:val="22"/>
          <w:szCs w:val="22"/>
        </w:rPr>
        <w:t xml:space="preserve"> </w:t>
      </w:r>
      <w:proofErr w:type="spellStart"/>
      <w:r w:rsidRPr="007A335C">
        <w:rPr>
          <w:rFonts w:ascii="Calibri" w:eastAsia="Calibri" w:hAnsi="Calibri" w:cs="Calibri"/>
          <w:b w:val="0"/>
          <w:bCs w:val="0"/>
          <w:color w:val="000000"/>
          <w:sz w:val="22"/>
          <w:szCs w:val="22"/>
        </w:rPr>
        <w:t>obtenu</w:t>
      </w:r>
      <w:proofErr w:type="spellEnd"/>
      <w:r w:rsidRPr="007A335C">
        <w:rPr>
          <w:rFonts w:ascii="Calibri" w:eastAsia="Calibri" w:hAnsi="Calibri" w:cs="Calibri"/>
          <w:b w:val="0"/>
          <w:bCs w:val="0"/>
          <w:color w:val="000000"/>
          <w:sz w:val="22"/>
          <w:szCs w:val="22"/>
        </w:rPr>
        <w:t xml:space="preserve">, </w:t>
      </w:r>
      <w:proofErr w:type="spellStart"/>
      <w:r w:rsidRPr="007A335C">
        <w:rPr>
          <w:rFonts w:ascii="Calibri" w:eastAsia="Calibri" w:hAnsi="Calibri" w:cs="Calibri"/>
          <w:b w:val="0"/>
          <w:bCs w:val="0"/>
          <w:color w:val="000000"/>
          <w:sz w:val="22"/>
          <w:szCs w:val="22"/>
        </w:rPr>
        <w:t>ainsi</w:t>
      </w:r>
      <w:proofErr w:type="spellEnd"/>
      <w:r w:rsidRPr="007A335C">
        <w:rPr>
          <w:rFonts w:ascii="Calibri" w:eastAsia="Calibri" w:hAnsi="Calibri" w:cs="Calibri"/>
          <w:b w:val="0"/>
          <w:bCs w:val="0"/>
          <w:color w:val="000000"/>
          <w:sz w:val="22"/>
          <w:szCs w:val="22"/>
        </w:rPr>
        <w:t xml:space="preserve"> que les </w:t>
      </w:r>
      <w:proofErr w:type="spellStart"/>
      <w:r w:rsidRPr="007A335C">
        <w:rPr>
          <w:rFonts w:ascii="Calibri" w:eastAsia="Calibri" w:hAnsi="Calibri" w:cs="Calibri"/>
          <w:b w:val="0"/>
          <w:bCs w:val="0"/>
          <w:color w:val="000000"/>
          <w:sz w:val="22"/>
          <w:szCs w:val="22"/>
        </w:rPr>
        <w:t>détails</w:t>
      </w:r>
      <w:proofErr w:type="spellEnd"/>
      <w:r w:rsidRPr="007A335C">
        <w:rPr>
          <w:rFonts w:ascii="Calibri" w:eastAsia="Calibri" w:hAnsi="Calibri" w:cs="Calibri"/>
          <w:b w:val="0"/>
          <w:bCs w:val="0"/>
          <w:color w:val="000000"/>
          <w:sz w:val="22"/>
          <w:szCs w:val="22"/>
        </w:rPr>
        <w:t xml:space="preserve"> financiers (y </w:t>
      </w:r>
      <w:proofErr w:type="spellStart"/>
      <w:r w:rsidRPr="007A335C">
        <w:rPr>
          <w:rFonts w:ascii="Calibri" w:eastAsia="Calibri" w:hAnsi="Calibri" w:cs="Calibri"/>
          <w:b w:val="0"/>
          <w:bCs w:val="0"/>
          <w:color w:val="000000"/>
          <w:sz w:val="22"/>
          <w:szCs w:val="22"/>
        </w:rPr>
        <w:t>compris</w:t>
      </w:r>
      <w:proofErr w:type="spellEnd"/>
      <w:r w:rsidRPr="007A335C">
        <w:rPr>
          <w:rFonts w:ascii="Calibri" w:eastAsia="Calibri" w:hAnsi="Calibri" w:cs="Calibri"/>
          <w:b w:val="0"/>
          <w:bCs w:val="0"/>
          <w:color w:val="000000"/>
          <w:sz w:val="22"/>
          <w:szCs w:val="22"/>
        </w:rPr>
        <w:t xml:space="preserve"> les </w:t>
      </w:r>
      <w:proofErr w:type="spellStart"/>
      <w:r w:rsidRPr="007A335C">
        <w:rPr>
          <w:rFonts w:ascii="Calibri" w:eastAsia="Calibri" w:hAnsi="Calibri" w:cs="Calibri"/>
          <w:b w:val="0"/>
          <w:bCs w:val="0"/>
          <w:color w:val="000000"/>
          <w:sz w:val="22"/>
          <w:szCs w:val="22"/>
        </w:rPr>
        <w:t>reçus</w:t>
      </w:r>
      <w:proofErr w:type="spellEnd"/>
      <w:r w:rsidRPr="007A335C">
        <w:rPr>
          <w:rFonts w:ascii="Calibri" w:eastAsia="Calibri" w:hAnsi="Calibri" w:cs="Calibri"/>
          <w:b w:val="0"/>
          <w:bCs w:val="0"/>
          <w:color w:val="000000"/>
          <w:sz w:val="22"/>
          <w:szCs w:val="22"/>
        </w:rPr>
        <w:t>).</w:t>
      </w:r>
    </w:p>
    <w:p w14:paraId="694F9EB7" w14:textId="77777777" w:rsidR="00EF20AE" w:rsidRDefault="00EF20AE" w:rsidP="00EF20AE"/>
    <w:p w14:paraId="0BB35780" w14:textId="77777777" w:rsidR="00EF20AE" w:rsidRDefault="00EF20AE" w:rsidP="00EF20AE">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40"/>
          <w:szCs w:val="40"/>
          <w:lang w:val="fr-FR"/>
        </w:rPr>
        <w:t>Atelier de Réflexion sur la Consommation Durable </w:t>
      </w:r>
      <w:r>
        <w:rPr>
          <w:rStyle w:val="eop"/>
          <w:rFonts w:ascii="Calibri" w:hAnsi="Calibri" w:cs="Calibri"/>
          <w:b/>
          <w:bCs/>
          <w:sz w:val="40"/>
          <w:szCs w:val="40"/>
        </w:rPr>
        <w:t> </w:t>
      </w:r>
    </w:p>
    <w:p w14:paraId="7A307867" w14:textId="77777777" w:rsidR="00EF20AE" w:rsidRDefault="00EF20AE" w:rsidP="00EF20AE">
      <w:pPr>
        <w:pStyle w:val="paragraph"/>
        <w:spacing w:before="0" w:beforeAutospacing="0" w:after="0" w:afterAutospacing="0"/>
        <w:ind w:left="-15"/>
        <w:textAlignment w:val="baseline"/>
        <w:rPr>
          <w:rFonts w:ascii="Segoe UI" w:hAnsi="Segoe UI" w:cs="Segoe UI"/>
          <w:sz w:val="18"/>
          <w:szCs w:val="18"/>
        </w:rPr>
      </w:pPr>
      <w:r>
        <w:rPr>
          <w:rStyle w:val="eop"/>
          <w:rFonts w:ascii="Calibri" w:hAnsi="Calibri" w:cs="Calibri"/>
          <w:color w:val="000000"/>
          <w:sz w:val="22"/>
          <w:szCs w:val="22"/>
        </w:rPr>
        <w:t> </w:t>
      </w:r>
    </w:p>
    <w:p w14:paraId="3087FC62" w14:textId="77777777" w:rsidR="00EF20AE" w:rsidRDefault="00EF20AE" w:rsidP="00EF20AE">
      <w:pPr>
        <w:pStyle w:val="paragraph"/>
        <w:spacing w:before="0" w:beforeAutospacing="0" w:after="0" w:afterAutospacing="0"/>
        <w:ind w:left="-15"/>
        <w:textAlignment w:val="baseline"/>
        <w:rPr>
          <w:rFonts w:ascii="Segoe UI" w:hAnsi="Segoe UI" w:cs="Segoe UI"/>
          <w:sz w:val="18"/>
          <w:szCs w:val="18"/>
        </w:rPr>
      </w:pPr>
      <w:r>
        <w:rPr>
          <w:rStyle w:val="normaltextrun"/>
          <w:rFonts w:ascii="Calibri" w:hAnsi="Calibri" w:cs="Calibri"/>
          <w:b/>
          <w:bCs/>
          <w:color w:val="000000"/>
          <w:sz w:val="22"/>
          <w:szCs w:val="22"/>
          <w:lang w:val="fr-FR"/>
        </w:rPr>
        <w:t>Nouvelle opportunité pour cette année</w:t>
      </w:r>
      <w:r>
        <w:rPr>
          <w:rStyle w:val="eop"/>
          <w:rFonts w:ascii="Calibri" w:hAnsi="Calibri" w:cs="Calibri"/>
          <w:color w:val="000000"/>
          <w:sz w:val="22"/>
          <w:szCs w:val="22"/>
        </w:rPr>
        <w:t> </w:t>
      </w:r>
    </w:p>
    <w:p w14:paraId="6BEA03E8"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fr-FR"/>
        </w:rPr>
        <w:t>Dans le cadre de la Semaine de l'Action Verte (GAW) de cette année, nous offrons aux participants la possibilité d'organiser un atelier de réflexion sur la Consommation Durable. Ces ateliers ont pour but d'explorer et de documenter différentes visions d'un monde futur - un monde dans lequel nous consommons de manière durable. Nous fournirons aux participants de la Semaine de l'Action Verte qui saisiront cette occasion, une formation et un guide de l'animateur afin de les aider à organiser un atelier avec leurs parties prenantes. Il sera possible de solliciter un financement supplémentaire qui permettra aux organisations d'engager un graphiste afin d´illustrer les visions qui émergeront au cours de l'atelier.</w:t>
      </w:r>
      <w:r>
        <w:rPr>
          <w:rStyle w:val="eop"/>
          <w:rFonts w:ascii="Calibri" w:hAnsi="Calibri" w:cs="Calibri"/>
          <w:color w:val="000000"/>
          <w:sz w:val="22"/>
          <w:szCs w:val="22"/>
        </w:rPr>
        <w:t> </w:t>
      </w:r>
    </w:p>
    <w:p w14:paraId="0BA4BFFD" w14:textId="77777777" w:rsidR="00EF20AE" w:rsidRDefault="00EF20AE" w:rsidP="00EF20AE">
      <w:pPr>
        <w:pStyle w:val="paragraph"/>
        <w:spacing w:before="0" w:beforeAutospacing="0" w:after="0" w:afterAutospacing="0"/>
        <w:ind w:left="-15"/>
        <w:textAlignment w:val="baseline"/>
        <w:rPr>
          <w:rFonts w:ascii="Segoe UI" w:hAnsi="Segoe UI" w:cs="Segoe UI"/>
          <w:sz w:val="18"/>
          <w:szCs w:val="18"/>
        </w:rPr>
      </w:pPr>
      <w:r>
        <w:rPr>
          <w:rStyle w:val="eop"/>
          <w:rFonts w:ascii="Calibri" w:hAnsi="Calibri" w:cs="Calibri"/>
          <w:color w:val="000000"/>
          <w:sz w:val="22"/>
          <w:szCs w:val="22"/>
        </w:rPr>
        <w:t> </w:t>
      </w:r>
    </w:p>
    <w:p w14:paraId="4A66052E"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 xml:space="preserve">Ce projet est entrepris par la Société Suédoise pour la Conservation de la Nature (SSNC) en collaboration avec les chercheurs du </w:t>
      </w:r>
      <w:hyperlink r:id="rId23" w:tgtFrame="_blank" w:history="1">
        <w:r>
          <w:rPr>
            <w:rStyle w:val="normaltextrun"/>
            <w:rFonts w:ascii="Calibri" w:hAnsi="Calibri" w:cs="Calibri"/>
            <w:color w:val="0000FF"/>
            <w:sz w:val="22"/>
            <w:szCs w:val="22"/>
            <w:u w:val="single"/>
            <w:lang w:val="fr-FR"/>
          </w:rPr>
          <w:t xml:space="preserve">programme Mistra </w:t>
        </w:r>
        <w:proofErr w:type="spellStart"/>
        <w:r>
          <w:rPr>
            <w:rStyle w:val="normaltextrun"/>
            <w:rFonts w:ascii="Calibri" w:hAnsi="Calibri" w:cs="Calibri"/>
            <w:color w:val="0000FF"/>
            <w:sz w:val="22"/>
            <w:szCs w:val="22"/>
            <w:u w:val="single"/>
            <w:lang w:val="fr-FR"/>
          </w:rPr>
          <w:t>Sustainable</w:t>
        </w:r>
        <w:proofErr w:type="spellEnd"/>
        <w:r>
          <w:rPr>
            <w:rStyle w:val="normaltextrun"/>
            <w:rFonts w:ascii="Calibri" w:hAnsi="Calibri" w:cs="Calibri"/>
            <w:color w:val="0000FF"/>
            <w:sz w:val="22"/>
            <w:szCs w:val="22"/>
            <w:u w:val="single"/>
            <w:lang w:val="fr-FR"/>
          </w:rPr>
          <w:t xml:space="preserve"> </w:t>
        </w:r>
        <w:proofErr w:type="spellStart"/>
        <w:r>
          <w:rPr>
            <w:rStyle w:val="normaltextrun"/>
            <w:rFonts w:ascii="Calibri" w:hAnsi="Calibri" w:cs="Calibri"/>
            <w:color w:val="0000FF"/>
            <w:sz w:val="22"/>
            <w:szCs w:val="22"/>
            <w:u w:val="single"/>
            <w:lang w:val="fr-FR"/>
          </w:rPr>
          <w:t>Consumption</w:t>
        </w:r>
        <w:proofErr w:type="spellEnd"/>
      </w:hyperlink>
      <w:r>
        <w:rPr>
          <w:rStyle w:val="normaltextrun"/>
          <w:rFonts w:ascii="Calibri" w:hAnsi="Calibri" w:cs="Calibri"/>
          <w:sz w:val="22"/>
          <w:szCs w:val="22"/>
          <w:lang w:val="fr-FR"/>
        </w:rPr>
        <w:t>. L'objectif est de comprendre les nombreuses façons dont les gens envisagent la consommation dans ce monde futur et d'inspirer le changement à l'échelle mondiale.</w:t>
      </w:r>
      <w:r>
        <w:rPr>
          <w:rStyle w:val="eop"/>
          <w:rFonts w:ascii="Calibri" w:hAnsi="Calibri" w:cs="Calibri"/>
          <w:sz w:val="22"/>
          <w:szCs w:val="22"/>
        </w:rPr>
        <w:t> </w:t>
      </w:r>
    </w:p>
    <w:p w14:paraId="46E19F5C"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AB6A9B"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25A283"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 xml:space="preserve">Les ateliers qui seront organisés par les participants à la Semaine de l'Action Verte s'appuieront sur les ateliers de réflexion qui ont été organisés en Suède. Ces contributions ajouteront de la diversité pour aider à construire une vision future plus inclusive et enrichiront la base de connaissances nécessaire pour soutenir la transition vers un monde caractérisé par une consommation durable et garantir que la transition soit inclusive et pertinente dans de différents </w:t>
      </w:r>
      <w:proofErr w:type="gramStart"/>
      <w:r>
        <w:rPr>
          <w:rStyle w:val="normaltextrun"/>
          <w:rFonts w:ascii="Calibri" w:hAnsi="Calibri" w:cs="Calibri"/>
          <w:sz w:val="22"/>
          <w:szCs w:val="22"/>
          <w:lang w:val="fr-FR"/>
        </w:rPr>
        <w:t>contextes..</w:t>
      </w:r>
      <w:proofErr w:type="gramEnd"/>
      <w:r>
        <w:rPr>
          <w:rStyle w:val="normaltextrun"/>
          <w:rFonts w:ascii="Calibri" w:hAnsi="Calibri" w:cs="Calibri"/>
          <w:sz w:val="22"/>
          <w:szCs w:val="22"/>
          <w:lang w:val="fr-FR"/>
        </w:rPr>
        <w:t> </w:t>
      </w:r>
      <w:r>
        <w:rPr>
          <w:rStyle w:val="eop"/>
          <w:rFonts w:ascii="Calibri" w:hAnsi="Calibri" w:cs="Calibri"/>
          <w:sz w:val="22"/>
          <w:szCs w:val="22"/>
        </w:rPr>
        <w:t> </w:t>
      </w:r>
    </w:p>
    <w:p w14:paraId="15D84C24"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EDBEAC"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 xml:space="preserve">Les chercheurs rassembleront les rapports des ateliers et les œuvres d'art, en analysant les différences et les similitudes. Ils rédigeront un rapport et organiseront une exposition à </w:t>
      </w:r>
      <w:hyperlink r:id="rId24" w:tgtFrame="_blank" w:history="1">
        <w:r>
          <w:rPr>
            <w:rStyle w:val="normaltextrun"/>
            <w:rFonts w:ascii="Calibri" w:hAnsi="Calibri" w:cs="Calibri"/>
            <w:color w:val="0000FF"/>
            <w:sz w:val="22"/>
            <w:szCs w:val="22"/>
            <w:u w:val="single"/>
            <w:lang w:val="fr-FR"/>
          </w:rPr>
          <w:t xml:space="preserve">la galerie d'art </w:t>
        </w:r>
        <w:proofErr w:type="spellStart"/>
        <w:r>
          <w:rPr>
            <w:rStyle w:val="normaltextrun"/>
            <w:rFonts w:ascii="Calibri" w:hAnsi="Calibri" w:cs="Calibri"/>
            <w:color w:val="0000FF"/>
            <w:sz w:val="22"/>
            <w:szCs w:val="22"/>
            <w:u w:val="single"/>
            <w:lang w:val="fr-FR"/>
          </w:rPr>
          <w:t>Virserum</w:t>
        </w:r>
        <w:proofErr w:type="spellEnd"/>
      </w:hyperlink>
      <w:r>
        <w:rPr>
          <w:rStyle w:val="normaltextrun"/>
          <w:rFonts w:ascii="Calibri" w:hAnsi="Calibri" w:cs="Calibri"/>
          <w:sz w:val="22"/>
          <w:szCs w:val="22"/>
          <w:lang w:val="fr-FR"/>
        </w:rPr>
        <w:t xml:space="preserve"> en Suède en 2024.  Nous créerons une exposition numérique avec les œuvres d'art des visions, afin de présenter le travail des participants à la GAW et d'inciter d'autres personnes à recueillir les visions d'un monde futur caractérisé par une consommation durable.</w:t>
      </w:r>
      <w:r>
        <w:rPr>
          <w:rStyle w:val="eop"/>
          <w:rFonts w:ascii="Calibri" w:hAnsi="Calibri" w:cs="Calibri"/>
          <w:sz w:val="22"/>
          <w:szCs w:val="22"/>
        </w:rPr>
        <w:t> </w:t>
      </w:r>
    </w:p>
    <w:p w14:paraId="2CB88BCD"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D7FD9B"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fr-FR"/>
        </w:rPr>
        <w:t>Détails de l'atelier</w:t>
      </w:r>
      <w:r>
        <w:rPr>
          <w:rStyle w:val="eop"/>
          <w:rFonts w:ascii="Calibri" w:hAnsi="Calibri" w:cs="Calibri"/>
          <w:sz w:val="22"/>
          <w:szCs w:val="22"/>
        </w:rPr>
        <w:t> </w:t>
      </w:r>
    </w:p>
    <w:p w14:paraId="7F28FDBE"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Les ateliers doivent être organisés par les organisations participant à la Semaine de l'Action Verte, mais les participants à l'atelier peuvent être issus de l'organisation ou d'un groupe de parties prenantes. </w:t>
      </w:r>
      <w:r>
        <w:rPr>
          <w:rStyle w:val="eop"/>
          <w:rFonts w:ascii="Calibri" w:hAnsi="Calibri" w:cs="Calibri"/>
          <w:sz w:val="22"/>
          <w:szCs w:val="22"/>
        </w:rPr>
        <w:t> </w:t>
      </w:r>
    </w:p>
    <w:p w14:paraId="629B6B71"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75ACFB"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Un atelier durera entre deux et trois heures. Un ou deux animateurs sont nécessaires en fonction de la taille du groupe. Le nombre minimum de participants à l'atelier est fixé à 10 personnes et les participants doivent être âgés de plus de 18 ans. </w:t>
      </w:r>
      <w:r>
        <w:rPr>
          <w:rStyle w:val="eop"/>
          <w:rFonts w:ascii="Calibri" w:hAnsi="Calibri" w:cs="Calibri"/>
          <w:sz w:val="22"/>
          <w:szCs w:val="22"/>
        </w:rPr>
        <w:t> </w:t>
      </w:r>
    </w:p>
    <w:p w14:paraId="607A1EB4"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F8D39B"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Les candidats intéressés devront inclure les coûts d'un atelier dans leur budget principal du Fonds pour l'Action Verte - le budget de l'atelier ne devra pas utiliser plus de 10 % de la subvention globale. Un financement supplémentaire de 390 livres sterling sera mis à la disposition de chaque organisation qui choisira d'engager un artiste graphique pour illustrer les visions de l'atelier sous une forme artistique, telle qu'une œuvre d'art ou une illustration, et pour rédiger une brève description de l'œuvre. Un bref rapport spécial sur l'atelier ainsi qu'une description succincte et une photographie de bonne qualité de l'œuvre d'art ou de l'illustration devront être présentés à SSNC. </w:t>
      </w:r>
      <w:r>
        <w:rPr>
          <w:rStyle w:val="eop"/>
          <w:rFonts w:ascii="Calibri" w:hAnsi="Calibri" w:cs="Calibri"/>
          <w:sz w:val="22"/>
          <w:szCs w:val="22"/>
        </w:rPr>
        <w:t> </w:t>
      </w:r>
    </w:p>
    <w:p w14:paraId="2FDAB096" w14:textId="77777777" w:rsidR="00EF20AE" w:rsidRDefault="00EF20AE" w:rsidP="00EF20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5548C6" w14:textId="168F86EB" w:rsidR="00EF20AE" w:rsidRPr="00851A54" w:rsidRDefault="00EF20AE" w:rsidP="00851A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Une formation sur l'organisation de ces ateliers aura lieu en juin 2023 et un guide de l'animateur sera fourni.</w:t>
      </w:r>
      <w:r>
        <w:rPr>
          <w:rStyle w:val="eop"/>
          <w:rFonts w:ascii="Calibri" w:hAnsi="Calibri" w:cs="Calibri"/>
          <w:sz w:val="22"/>
          <w:szCs w:val="22"/>
        </w:rPr>
        <w:t> </w:t>
      </w:r>
    </w:p>
    <w:p w14:paraId="65F9C3DC" w14:textId="77777777" w:rsidR="001447FB" w:rsidRPr="00E47E1D" w:rsidRDefault="001447FB" w:rsidP="00E91920">
      <w:pPr>
        <w:pStyle w:val="Heading4"/>
        <w:numPr>
          <w:ilvl w:val="0"/>
          <w:numId w:val="0"/>
        </w:numPr>
        <w:spacing w:after="0" w:line="276" w:lineRule="auto"/>
        <w:jc w:val="left"/>
        <w:rPr>
          <w:rFonts w:ascii="Calibri" w:eastAsia="Calibri" w:hAnsi="Calibri" w:cs="Calibri"/>
          <w:color w:val="000000"/>
          <w:sz w:val="22"/>
          <w:szCs w:val="22"/>
        </w:rPr>
      </w:pPr>
    </w:p>
    <w:sectPr w:rsidR="001447FB" w:rsidRPr="00E47E1D">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E37C" w14:textId="77777777" w:rsidR="00F63811" w:rsidRDefault="00F63811">
      <w:r>
        <w:separator/>
      </w:r>
    </w:p>
  </w:endnote>
  <w:endnote w:type="continuationSeparator" w:id="0">
    <w:p w14:paraId="44FB30F8" w14:textId="77777777" w:rsidR="00F63811" w:rsidRDefault="00F6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E91920" w:rsidRDefault="00E9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77777777" w:rsidR="001447FB" w:rsidRPr="000A75F3" w:rsidRDefault="001447FB">
    <w:pPr>
      <w:pStyle w:val="Footer"/>
      <w:jc w:val="center"/>
      <w:rPr>
        <w:rFonts w:ascii="Calibri" w:hAnsi="Calibri" w:cs="Calibri"/>
        <w:sz w:val="20"/>
        <w:szCs w:val="20"/>
      </w:rPr>
    </w:pPr>
    <w:r w:rsidRPr="000A75F3">
      <w:rPr>
        <w:rFonts w:ascii="Calibri" w:hAnsi="Calibri" w:cs="Calibri"/>
        <w:sz w:val="20"/>
        <w:szCs w:val="20"/>
      </w:rPr>
      <w:fldChar w:fldCharType="begin"/>
    </w:r>
    <w:r w:rsidRPr="000A75F3">
      <w:rPr>
        <w:rFonts w:ascii="Calibri" w:hAnsi="Calibri" w:cs="Calibri"/>
        <w:sz w:val="20"/>
        <w:szCs w:val="20"/>
      </w:rPr>
      <w:instrText xml:space="preserve"> PAGE </w:instrText>
    </w:r>
    <w:r w:rsidRPr="000A75F3">
      <w:rPr>
        <w:rFonts w:ascii="Calibri" w:hAnsi="Calibri" w:cs="Calibri"/>
        <w:sz w:val="20"/>
        <w:szCs w:val="20"/>
      </w:rPr>
      <w:fldChar w:fldCharType="separate"/>
    </w:r>
    <w:r w:rsidR="007E6E37" w:rsidRPr="000A75F3">
      <w:rPr>
        <w:rFonts w:ascii="Calibri" w:hAnsi="Calibri" w:cs="Calibri"/>
        <w:noProof/>
        <w:sz w:val="20"/>
        <w:szCs w:val="20"/>
      </w:rPr>
      <w:t>1</w:t>
    </w:r>
    <w:r w:rsidRPr="000A75F3">
      <w:rPr>
        <w:rFonts w:ascii="Calibri" w:hAnsi="Calibri" w:cs="Calibri"/>
        <w:sz w:val="20"/>
        <w:szCs w:val="20"/>
      </w:rPr>
      <w:fldChar w:fldCharType="end"/>
    </w:r>
  </w:p>
  <w:p w14:paraId="5023141B" w14:textId="77777777" w:rsidR="001447FB" w:rsidRDefault="00144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116" w14:textId="77777777" w:rsidR="00E91920" w:rsidRDefault="00E9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542E" w14:textId="77777777" w:rsidR="00F63811" w:rsidRDefault="00F63811">
      <w:r>
        <w:separator/>
      </w:r>
    </w:p>
  </w:footnote>
  <w:footnote w:type="continuationSeparator" w:id="0">
    <w:p w14:paraId="3041E394" w14:textId="77777777" w:rsidR="00F63811" w:rsidRDefault="00F6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E91920" w:rsidRDefault="00E9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E91920" w:rsidRDefault="00E91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7777777" w:rsidR="00E91920" w:rsidRDefault="00E9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upperRoman"/>
      <w:pStyle w:val="Heading4"/>
      <w:lvlText w:val="%1)"/>
      <w:lvlJc w:val="left"/>
      <w:pPr>
        <w:tabs>
          <w:tab w:val="num" w:pos="1080"/>
        </w:tabs>
        <w:ind w:left="1080" w:hanging="720"/>
      </w:pPr>
      <w:rPr>
        <w:rFonts w:cs="Times New Roman" w:hint="default"/>
      </w:rPr>
    </w:lvl>
  </w:abstractNum>
  <w:abstractNum w:abstractNumId="3" w15:restartNumberingAfterBreak="0">
    <w:nsid w:val="00000004"/>
    <w:multiLevelType w:val="multilevel"/>
    <w:tmpl w:val="00000004"/>
    <w:name w:val="WW8Num12"/>
    <w:lvl w:ilvl="0">
      <w:start w:val="1"/>
      <w:numFmt w:val="decimal"/>
      <w:lvlText w:val="%1."/>
      <w:lvlJc w:val="left"/>
      <w:pPr>
        <w:tabs>
          <w:tab w:val="num" w:pos="720"/>
        </w:tabs>
        <w:ind w:left="720" w:hanging="360"/>
      </w:pPr>
      <w:rPr>
        <w:rFonts w:ascii="Arial" w:hAnsi="Arial" w:cs="Times New Roman" w:hint="default"/>
        <w:b w:val="0"/>
        <w:i w:val="0"/>
        <w:sz w:val="20"/>
        <w:szCs w:val="22"/>
      </w:rPr>
    </w:lvl>
    <w:lvl w:ilvl="1">
      <w:start w:val="1"/>
      <w:numFmt w:val="lowerLetter"/>
      <w:lvlText w:val="%2."/>
      <w:lvlJc w:val="left"/>
      <w:pPr>
        <w:tabs>
          <w:tab w:val="num" w:pos="1440"/>
        </w:tabs>
        <w:ind w:left="1440" w:hanging="360"/>
      </w:pPr>
      <w:rPr>
        <w:rFonts w:ascii="Arial" w:hAnsi="Arial" w:cs="Times New Roman" w:hint="default"/>
        <w:b w:val="0"/>
        <w:i w:val="0"/>
        <w:sz w:val="20"/>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5" w15:restartNumberingAfterBreak="0">
    <w:nsid w:val="00000006"/>
    <w:multiLevelType w:val="singleLevel"/>
    <w:tmpl w:val="00000006"/>
    <w:name w:val="WW8Num14"/>
    <w:lvl w:ilvl="0">
      <w:start w:val="1"/>
      <w:numFmt w:val="decimal"/>
      <w:lvlText w:val="%1."/>
      <w:lvlJc w:val="left"/>
      <w:pPr>
        <w:tabs>
          <w:tab w:val="num" w:pos="360"/>
        </w:tabs>
        <w:ind w:left="360" w:hanging="360"/>
      </w:pPr>
      <w:rPr>
        <w:rFonts w:ascii="Calibri" w:hAnsi="Calibri" w:cs="Times New Roman"/>
        <w:sz w:val="22"/>
        <w:szCs w:val="22"/>
      </w:rPr>
    </w:lvl>
  </w:abstractNum>
  <w:abstractNum w:abstractNumId="6" w15:restartNumberingAfterBreak="0">
    <w:nsid w:val="00000007"/>
    <w:multiLevelType w:val="singleLevel"/>
    <w:tmpl w:val="00000007"/>
    <w:name w:val="WW8Num16"/>
    <w:lvl w:ilvl="0">
      <w:start w:val="1"/>
      <w:numFmt w:val="decimal"/>
      <w:lvlText w:val="%1."/>
      <w:lvlJc w:val="left"/>
      <w:pPr>
        <w:tabs>
          <w:tab w:val="num" w:pos="0"/>
        </w:tabs>
        <w:ind w:left="720" w:hanging="360"/>
      </w:pPr>
      <w:rPr>
        <w:rFonts w:ascii="Calibri" w:eastAsia="Calibri" w:hAnsi="Calibri" w:cs="Arial"/>
        <w:sz w:val="22"/>
        <w:szCs w:val="22"/>
        <w:lang w:val="en-US"/>
      </w:rPr>
    </w:lvl>
  </w:abstractNum>
  <w:abstractNum w:abstractNumId="7" w15:restartNumberingAfterBreak="0">
    <w:nsid w:val="0E44051A"/>
    <w:multiLevelType w:val="multilevel"/>
    <w:tmpl w:val="AB1E18EC"/>
    <w:lvl w:ilvl="0">
      <w:start w:val="1"/>
      <w:numFmt w:val="decimal"/>
      <w:lvlText w:val="%1."/>
      <w:lvlJc w:val="left"/>
      <w:pPr>
        <w:ind w:left="360" w:hanging="360"/>
      </w:pPr>
      <w:rPr>
        <w:rFonts w:ascii="Calibri" w:eastAsia="Calibri" w:hAnsi="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08324E6"/>
    <w:multiLevelType w:val="singleLevel"/>
    <w:tmpl w:val="00000007"/>
    <w:lvl w:ilvl="0">
      <w:start w:val="1"/>
      <w:numFmt w:val="decimal"/>
      <w:lvlText w:val="%1."/>
      <w:lvlJc w:val="left"/>
      <w:pPr>
        <w:tabs>
          <w:tab w:val="num" w:pos="0"/>
        </w:tabs>
        <w:ind w:left="720" w:hanging="360"/>
      </w:pPr>
      <w:rPr>
        <w:rFonts w:ascii="Calibri" w:eastAsia="Calibri" w:hAnsi="Calibri" w:cs="Arial"/>
        <w:sz w:val="22"/>
        <w:szCs w:val="22"/>
        <w:lang w:val="en-US"/>
      </w:rPr>
    </w:lvl>
  </w:abstractNum>
  <w:abstractNum w:abstractNumId="9" w15:restartNumberingAfterBreak="0">
    <w:nsid w:val="26A95975"/>
    <w:multiLevelType w:val="hybridMultilevel"/>
    <w:tmpl w:val="8A102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E04AB0"/>
    <w:multiLevelType w:val="multilevel"/>
    <w:tmpl w:val="3BBE35B0"/>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F02BAA"/>
    <w:multiLevelType w:val="multilevel"/>
    <w:tmpl w:val="BD108382"/>
    <w:lvl w:ilvl="0">
      <w:start w:val="1"/>
      <w:numFmt w:val="decimal"/>
      <w:pStyle w:val="Rubrik41"/>
      <w:lvlText w:val="%1."/>
      <w:lvlJc w:val="left"/>
      <w:pPr>
        <w:ind w:left="720" w:hanging="360"/>
      </w:pPr>
      <w:rPr>
        <w:rFonts w:ascii="Calibri" w:eastAsia="Calibri" w:hAnsi="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AA72244"/>
    <w:multiLevelType w:val="singleLevel"/>
    <w:tmpl w:val="00000005"/>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13" w15:restartNumberingAfterBreak="0">
    <w:nsid w:val="4AEB5AE2"/>
    <w:multiLevelType w:val="hybridMultilevel"/>
    <w:tmpl w:val="47026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51C4C"/>
    <w:multiLevelType w:val="singleLevel"/>
    <w:tmpl w:val="00000005"/>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15" w15:restartNumberingAfterBreak="0">
    <w:nsid w:val="597E0205"/>
    <w:multiLevelType w:val="multilevel"/>
    <w:tmpl w:val="3C7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540110"/>
    <w:multiLevelType w:val="hybridMultilevel"/>
    <w:tmpl w:val="F410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10B4B"/>
    <w:multiLevelType w:val="hybridMultilevel"/>
    <w:tmpl w:val="1C7E62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B996E12"/>
    <w:multiLevelType w:val="hybridMultilevel"/>
    <w:tmpl w:val="DF2ACA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5752106">
    <w:abstractNumId w:val="0"/>
  </w:num>
  <w:num w:numId="2" w16cid:durableId="43069630">
    <w:abstractNumId w:val="1"/>
  </w:num>
  <w:num w:numId="3" w16cid:durableId="654649720">
    <w:abstractNumId w:val="2"/>
  </w:num>
  <w:num w:numId="4" w16cid:durableId="552349540">
    <w:abstractNumId w:val="3"/>
  </w:num>
  <w:num w:numId="5" w16cid:durableId="1304652799">
    <w:abstractNumId w:val="4"/>
  </w:num>
  <w:num w:numId="6" w16cid:durableId="1716344939">
    <w:abstractNumId w:val="5"/>
  </w:num>
  <w:num w:numId="7" w16cid:durableId="1527019052">
    <w:abstractNumId w:val="6"/>
  </w:num>
  <w:num w:numId="8" w16cid:durableId="1046371117">
    <w:abstractNumId w:val="7"/>
  </w:num>
  <w:num w:numId="9" w16cid:durableId="693851124">
    <w:abstractNumId w:val="16"/>
  </w:num>
  <w:num w:numId="10" w16cid:durableId="182062655">
    <w:abstractNumId w:val="11"/>
  </w:num>
  <w:num w:numId="11" w16cid:durableId="983504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8792651">
    <w:abstractNumId w:val="8"/>
  </w:num>
  <w:num w:numId="13" w16cid:durableId="184026841">
    <w:abstractNumId w:val="17"/>
  </w:num>
  <w:num w:numId="14" w16cid:durableId="1896624611">
    <w:abstractNumId w:val="12"/>
  </w:num>
  <w:num w:numId="15" w16cid:durableId="195705361">
    <w:abstractNumId w:val="14"/>
  </w:num>
  <w:num w:numId="16" w16cid:durableId="1478035912">
    <w:abstractNumId w:val="9"/>
  </w:num>
  <w:num w:numId="17" w16cid:durableId="1693023380">
    <w:abstractNumId w:val="13"/>
  </w:num>
  <w:num w:numId="18" w16cid:durableId="262692764">
    <w:abstractNumId w:val="18"/>
  </w:num>
  <w:num w:numId="19" w16cid:durableId="1203515136">
    <w:abstractNumId w:val="15"/>
  </w:num>
  <w:num w:numId="20" w16cid:durableId="123157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CC"/>
    <w:rsid w:val="00013798"/>
    <w:rsid w:val="00021B79"/>
    <w:rsid w:val="00022230"/>
    <w:rsid w:val="00084104"/>
    <w:rsid w:val="000A333B"/>
    <w:rsid w:val="000A5C48"/>
    <w:rsid w:val="000A75F3"/>
    <w:rsid w:val="000C2C9C"/>
    <w:rsid w:val="000C34E4"/>
    <w:rsid w:val="000C7126"/>
    <w:rsid w:val="00115D9C"/>
    <w:rsid w:val="001447FB"/>
    <w:rsid w:val="001E0BF4"/>
    <w:rsid w:val="00206F04"/>
    <w:rsid w:val="002104A6"/>
    <w:rsid w:val="002137A4"/>
    <w:rsid w:val="002A53F3"/>
    <w:rsid w:val="002B4811"/>
    <w:rsid w:val="003140C9"/>
    <w:rsid w:val="00320528"/>
    <w:rsid w:val="00347BD0"/>
    <w:rsid w:val="003571CD"/>
    <w:rsid w:val="0037205B"/>
    <w:rsid w:val="003B332E"/>
    <w:rsid w:val="003C0694"/>
    <w:rsid w:val="004359FC"/>
    <w:rsid w:val="00452AB9"/>
    <w:rsid w:val="00487604"/>
    <w:rsid w:val="004C2B3E"/>
    <w:rsid w:val="004F35F5"/>
    <w:rsid w:val="00507921"/>
    <w:rsid w:val="0051122A"/>
    <w:rsid w:val="005160E8"/>
    <w:rsid w:val="00540A8B"/>
    <w:rsid w:val="00550F2D"/>
    <w:rsid w:val="00551E48"/>
    <w:rsid w:val="00551E93"/>
    <w:rsid w:val="005676A1"/>
    <w:rsid w:val="00595358"/>
    <w:rsid w:val="005A1C3A"/>
    <w:rsid w:val="005B6BC6"/>
    <w:rsid w:val="005F733D"/>
    <w:rsid w:val="00602F49"/>
    <w:rsid w:val="00642F87"/>
    <w:rsid w:val="006463CD"/>
    <w:rsid w:val="00652C32"/>
    <w:rsid w:val="006770E8"/>
    <w:rsid w:val="0068772D"/>
    <w:rsid w:val="006C4631"/>
    <w:rsid w:val="006D743E"/>
    <w:rsid w:val="006E42CE"/>
    <w:rsid w:val="00715297"/>
    <w:rsid w:val="00741937"/>
    <w:rsid w:val="00743AA4"/>
    <w:rsid w:val="00762E12"/>
    <w:rsid w:val="00775C03"/>
    <w:rsid w:val="0077774F"/>
    <w:rsid w:val="007A7753"/>
    <w:rsid w:val="007B102D"/>
    <w:rsid w:val="007C34B4"/>
    <w:rsid w:val="007E3C4C"/>
    <w:rsid w:val="007E6E37"/>
    <w:rsid w:val="00816F03"/>
    <w:rsid w:val="008415D4"/>
    <w:rsid w:val="00851A54"/>
    <w:rsid w:val="0090697D"/>
    <w:rsid w:val="00907CF7"/>
    <w:rsid w:val="009105D5"/>
    <w:rsid w:val="00926208"/>
    <w:rsid w:val="009403BC"/>
    <w:rsid w:val="00963EF8"/>
    <w:rsid w:val="009A41D1"/>
    <w:rsid w:val="009C0023"/>
    <w:rsid w:val="009C6C3C"/>
    <w:rsid w:val="00A3181B"/>
    <w:rsid w:val="00A32598"/>
    <w:rsid w:val="00A3326C"/>
    <w:rsid w:val="00A33391"/>
    <w:rsid w:val="00A453F0"/>
    <w:rsid w:val="00A506BE"/>
    <w:rsid w:val="00A516DE"/>
    <w:rsid w:val="00A6375D"/>
    <w:rsid w:val="00A73EEE"/>
    <w:rsid w:val="00A831B1"/>
    <w:rsid w:val="00AA1F25"/>
    <w:rsid w:val="00AC090A"/>
    <w:rsid w:val="00AE270C"/>
    <w:rsid w:val="00AE4986"/>
    <w:rsid w:val="00AE58CB"/>
    <w:rsid w:val="00B25F03"/>
    <w:rsid w:val="00B42674"/>
    <w:rsid w:val="00B86B12"/>
    <w:rsid w:val="00BB2D82"/>
    <w:rsid w:val="00BC30CC"/>
    <w:rsid w:val="00BE7D2E"/>
    <w:rsid w:val="00BF7282"/>
    <w:rsid w:val="00C32AA5"/>
    <w:rsid w:val="00C55B59"/>
    <w:rsid w:val="00C73EB6"/>
    <w:rsid w:val="00C965DD"/>
    <w:rsid w:val="00CC15DC"/>
    <w:rsid w:val="00CD385C"/>
    <w:rsid w:val="00CE7952"/>
    <w:rsid w:val="00D01F72"/>
    <w:rsid w:val="00D16FB9"/>
    <w:rsid w:val="00D2123E"/>
    <w:rsid w:val="00D31CE8"/>
    <w:rsid w:val="00D5229F"/>
    <w:rsid w:val="00D56A8C"/>
    <w:rsid w:val="00D829BA"/>
    <w:rsid w:val="00DA2ACA"/>
    <w:rsid w:val="00DD4049"/>
    <w:rsid w:val="00DD7B94"/>
    <w:rsid w:val="00E01F17"/>
    <w:rsid w:val="00E15211"/>
    <w:rsid w:val="00E2634F"/>
    <w:rsid w:val="00E40C46"/>
    <w:rsid w:val="00E45DDD"/>
    <w:rsid w:val="00E46B71"/>
    <w:rsid w:val="00E47E1D"/>
    <w:rsid w:val="00E91920"/>
    <w:rsid w:val="00EF20AE"/>
    <w:rsid w:val="00F122D2"/>
    <w:rsid w:val="00F45CD0"/>
    <w:rsid w:val="00F52FE5"/>
    <w:rsid w:val="00F56B11"/>
    <w:rsid w:val="00F56E13"/>
    <w:rsid w:val="00F63811"/>
    <w:rsid w:val="00F93D75"/>
    <w:rsid w:val="00FA4CF9"/>
    <w:rsid w:val="00FA57E2"/>
    <w:rsid w:val="00FC40C0"/>
    <w:rsid w:val="00FE15D2"/>
    <w:rsid w:val="00FF636F"/>
    <w:rsid w:val="031B44AC"/>
    <w:rsid w:val="0702E062"/>
    <w:rsid w:val="08C02A52"/>
    <w:rsid w:val="0D557141"/>
    <w:rsid w:val="0DD9A363"/>
    <w:rsid w:val="14F69FEC"/>
    <w:rsid w:val="16723D42"/>
    <w:rsid w:val="191A39C5"/>
    <w:rsid w:val="19B6D3F3"/>
    <w:rsid w:val="1EEBE853"/>
    <w:rsid w:val="1F914525"/>
    <w:rsid w:val="223E3624"/>
    <w:rsid w:val="2357CAF8"/>
    <w:rsid w:val="3375DC48"/>
    <w:rsid w:val="3C0457C1"/>
    <w:rsid w:val="3C852D27"/>
    <w:rsid w:val="3FDC4177"/>
    <w:rsid w:val="5775F68C"/>
    <w:rsid w:val="5CAA1EC7"/>
    <w:rsid w:val="622580C0"/>
    <w:rsid w:val="622D8ADE"/>
    <w:rsid w:val="6235DC10"/>
    <w:rsid w:val="6883A405"/>
    <w:rsid w:val="741F5DC7"/>
    <w:rsid w:val="798D8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05B52B"/>
  <w15:chartTrackingRefBased/>
  <w15:docId w15:val="{3DECEFFA-E8B8-4DBF-A2A6-5D7248CC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B4"/>
    <w:pPr>
      <w:suppressAutoHyphens/>
    </w:pPr>
    <w:rPr>
      <w:sz w:val="24"/>
      <w:szCs w:val="24"/>
      <w:lang w:eastAsia="zh-CN"/>
    </w:rPr>
  </w:style>
  <w:style w:type="paragraph" w:styleId="Heading1">
    <w:name w:val="heading 1"/>
    <w:basedOn w:val="Normal"/>
    <w:next w:val="Normal"/>
    <w:qFormat/>
    <w:pPr>
      <w:keepNext/>
      <w:spacing w:line="360" w:lineRule="auto"/>
      <w:jc w:val="center"/>
      <w:outlineLvl w:val="0"/>
    </w:pPr>
    <w:rPr>
      <w:rFonts w:ascii="Arial" w:hAnsi="Arial" w:cs="Arial"/>
      <w:b/>
      <w:bCs/>
      <w:szCs w:val="20"/>
    </w:rPr>
  </w:style>
  <w:style w:type="paragraph" w:styleId="Heading4">
    <w:name w:val="heading 4"/>
    <w:basedOn w:val="Normal"/>
    <w:next w:val="Normal"/>
    <w:qFormat/>
    <w:pPr>
      <w:keepNext/>
      <w:numPr>
        <w:numId w:val="3"/>
      </w:numPr>
      <w:autoSpaceDE w:val="0"/>
      <w:spacing w:after="60" w:line="360" w:lineRule="auto"/>
      <w:jc w:val="both"/>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Calibri" w:hAnsi="Arial" w:cs="Arial" w:hint="default"/>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Times New Roman" w:hAnsi="Calibri"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hAnsi="Arial" w:cs="Times New Roman" w:hint="default"/>
      <w:b w:val="0"/>
      <w:i w:val="0"/>
      <w:sz w:val="20"/>
      <w:szCs w:val="22"/>
    </w:rPr>
  </w:style>
  <w:style w:type="character" w:customStyle="1" w:styleId="WW8Num12z2">
    <w:name w:val="WW8Num12z2"/>
    <w:rPr>
      <w:rFonts w:cs="Times New Roman"/>
    </w:rPr>
  </w:style>
  <w:style w:type="character" w:customStyle="1" w:styleId="WW8Num13z0">
    <w:name w:val="WW8Num13z0"/>
    <w:rPr>
      <w:rFonts w:ascii="Calibri" w:hAnsi="Calibri" w:cs="Arial" w:hint="default"/>
      <w:b/>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Times New Roman"/>
      <w:sz w:val="22"/>
      <w:szCs w:val="22"/>
    </w:rPr>
  </w:style>
  <w:style w:type="character" w:customStyle="1" w:styleId="WW8Num14z1">
    <w:name w:val="WW8Num14z1"/>
    <w:rPr>
      <w:rFonts w:cs="Times New Roman" w:hint="default"/>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ascii="Calibri" w:eastAsia="Calibri" w:hAnsi="Calibri" w:cs="Arial"/>
      <w:sz w:val="22"/>
      <w:szCs w:val="22"/>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efaultParagraphFont0">
    <w:name w:val="Default Paragraph Font0"/>
  </w:style>
  <w:style w:type="character" w:customStyle="1" w:styleId="TitleChar">
    <w:name w:val="Title Char"/>
    <w:rPr>
      <w:rFonts w:ascii="Arial" w:eastAsia="Times New Roman" w:hAnsi="Arial" w:cs="Arial"/>
      <w:b/>
      <w:bCs/>
      <w:sz w:val="24"/>
      <w:szCs w:val="20"/>
      <w:lang w:val="en-GB"/>
    </w:rPr>
  </w:style>
  <w:style w:type="character" w:customStyle="1" w:styleId="BodyTextChar">
    <w:name w:val="Body Text Char"/>
    <w:rPr>
      <w:rFonts w:ascii="Arial" w:eastAsia="Times New Roman" w:hAnsi="Arial" w:cs="Arial"/>
      <w:sz w:val="20"/>
      <w:lang w:val="en-GB"/>
    </w:rPr>
  </w:style>
  <w:style w:type="character" w:customStyle="1" w:styleId="BodyText2Char">
    <w:name w:val="Body Text 2 Char"/>
    <w:rPr>
      <w:rFonts w:ascii="Times New Roman" w:eastAsia="Times New Roman" w:hAnsi="Times New Roman" w:cs="Times New Roman"/>
      <w:lang w:val="en-GB"/>
    </w:rPr>
  </w:style>
  <w:style w:type="character" w:customStyle="1" w:styleId="FootnoteTextChar">
    <w:name w:val="Footnote Text Char"/>
    <w:rPr>
      <w:rFonts w:ascii="Times New Roman" w:eastAsia="Times New Roman" w:hAnsi="Times New Roman" w:cs="Times New Roman"/>
      <w:sz w:val="20"/>
      <w:szCs w:val="20"/>
      <w:lang w:val="en-GB"/>
    </w:rPr>
  </w:style>
  <w:style w:type="character" w:customStyle="1" w:styleId="HeaderChar">
    <w:name w:val="Header Char"/>
    <w:rPr>
      <w:rFonts w:ascii="Times New Roman" w:eastAsia="Times New Roman" w:hAnsi="Times New Roman" w:cs="Times New Roman"/>
      <w:sz w:val="24"/>
      <w:szCs w:val="24"/>
      <w:lang w:val="en-GB"/>
    </w:rPr>
  </w:style>
  <w:style w:type="character" w:customStyle="1" w:styleId="FooterChar">
    <w:name w:val="Footer Char"/>
    <w:rPr>
      <w:rFonts w:ascii="Times New Roman" w:eastAsia="Times New Roman" w:hAnsi="Times New Roman" w:cs="Times New Roman"/>
      <w:sz w:val="24"/>
      <w:szCs w:val="24"/>
      <w:lang w:val="en-GB"/>
    </w:rPr>
  </w:style>
  <w:style w:type="character" w:styleId="CommentReference">
    <w:name w:val="annotation reference"/>
    <w:uiPriority w:val="99"/>
    <w:rPr>
      <w:sz w:val="18"/>
    </w:rPr>
  </w:style>
  <w:style w:type="character" w:customStyle="1" w:styleId="CommentTextChar">
    <w:name w:val="Comment Text Char"/>
    <w:rPr>
      <w:rFonts w:ascii="Times New Roman" w:eastAsia="Times New Roman" w:hAnsi="Times New Roman" w:cs="Times New Roman"/>
      <w:sz w:val="24"/>
      <w:szCs w:val="24"/>
      <w:lang w:val="sv-SE"/>
    </w:rPr>
  </w:style>
  <w:style w:type="character" w:customStyle="1" w:styleId="tydameaningexword">
    <w:name w:val="tyda_meaning_ex_word"/>
    <w:rPr>
      <w:u w:val="single"/>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rPr>
  </w:style>
  <w:style w:type="character" w:customStyle="1" w:styleId="Heading1Char">
    <w:name w:val="Heading 1 Char"/>
    <w:rPr>
      <w:rFonts w:ascii="Arial" w:eastAsia="Times New Roman" w:hAnsi="Arial" w:cs="Arial"/>
      <w:b/>
      <w:bCs/>
      <w:sz w:val="24"/>
    </w:rPr>
  </w:style>
  <w:style w:type="character" w:customStyle="1" w:styleId="Heading4Char">
    <w:name w:val="Heading 4 Char"/>
    <w:rPr>
      <w:rFonts w:ascii="Arial" w:eastAsia="Times New Roman" w:hAnsi="Arial" w:cs="Arial"/>
      <w:b/>
      <w:bCs/>
      <w:szCs w:val="24"/>
    </w:rPr>
  </w:style>
  <w:style w:type="character" w:customStyle="1" w:styleId="CommentTextChar1">
    <w:name w:val="Comment Text Char1"/>
    <w:rPr>
      <w:rFonts w:ascii="Times New Roman" w:eastAsia="Times New Roman" w:hAnsi="Times New Roman" w:cs="Times New Roman"/>
      <w:sz w:val="24"/>
      <w:szCs w:val="24"/>
      <w:lang w:val="sv-SE"/>
    </w:rPr>
  </w:style>
  <w:style w:type="character" w:customStyle="1" w:styleId="CommentSubjectChar">
    <w:name w:val="Comment Subject Char"/>
    <w:basedOn w:val="CommentTextChar1"/>
    <w:rPr>
      <w:rFonts w:ascii="Times New Roman" w:eastAsia="Times New Roman" w:hAnsi="Times New Roman" w:cs="Times New Roman"/>
      <w:sz w:val="24"/>
      <w:szCs w:val="24"/>
      <w:lang w:val="sv-SE"/>
    </w:rPr>
  </w:style>
  <w:style w:type="character" w:customStyle="1" w:styleId="EndnoteTextChar">
    <w:name w:val="Endnote Text Char"/>
    <w:rPr>
      <w:rFonts w:ascii="Times New Roman" w:eastAsia="Times New Roman" w:hAnsi="Times New Roman" w:cs="Times New Roman"/>
    </w:rPr>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styleId="FollowedHyperlink">
    <w:name w:val="FollowedHyperlink"/>
    <w:rPr>
      <w:color w:val="800080"/>
      <w:u w:val="single"/>
    </w:rPr>
  </w:style>
  <w:style w:type="character" w:customStyle="1" w:styleId="apple-converted-space">
    <w:name w:val="apple-converted-space"/>
    <w:basedOn w:val="DefaultParagraphFont0"/>
  </w:style>
  <w:style w:type="paragraph" w:customStyle="1" w:styleId="Heading">
    <w:name w:val="Heading"/>
    <w:basedOn w:val="Normal"/>
    <w:next w:val="BodyText"/>
    <w:pPr>
      <w:jc w:val="center"/>
    </w:pPr>
    <w:rPr>
      <w:rFonts w:ascii="Arial" w:hAnsi="Arial" w:cs="Arial"/>
      <w:b/>
      <w:bCs/>
      <w:szCs w:val="20"/>
    </w:rPr>
  </w:style>
  <w:style w:type="paragraph" w:styleId="BodyText">
    <w:name w:val="Body Text"/>
    <w:basedOn w:val="Normal"/>
    <w:rPr>
      <w:rFonts w:ascii="Arial" w:hAnsi="Arial" w:cs="Arial"/>
      <w:sz w:val="20"/>
      <w:szCs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odyText2">
    <w:name w:val="Body Text 2"/>
    <w:basedOn w:val="Normal"/>
    <w:pPr>
      <w:tabs>
        <w:tab w:val="left" w:pos="0"/>
      </w:tabs>
      <w:spacing w:after="60"/>
      <w:jc w:val="both"/>
    </w:pPr>
    <w:rPr>
      <w:sz w:val="22"/>
      <w:szCs w:val="22"/>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link w:val="CommentTextChar2"/>
    <w:uiPriority w:val="99"/>
    <w:rPr>
      <w:lang w:val="sv-SE"/>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sz w:val="20"/>
      <w:szCs w:val="20"/>
      <w:lang w:val="en-GB"/>
    </w:rPr>
  </w:style>
  <w:style w:type="paragraph" w:styleId="NoSpacing">
    <w:name w:val="No Spacing"/>
    <w:basedOn w:val="Normal"/>
    <w:qFormat/>
    <w:rPr>
      <w:rFonts w:ascii="Arial" w:eastAsia="Calibri" w:hAnsi="Arial" w:cs="Arial"/>
      <w:sz w:val="20"/>
      <w:szCs w:val="20"/>
    </w:rPr>
  </w:style>
  <w:style w:type="paragraph" w:styleId="ListParagraph">
    <w:name w:val="List Paragraph"/>
    <w:basedOn w:val="Normal"/>
    <w:qFormat/>
    <w:rPr>
      <w:rFonts w:eastAsia="Calibri"/>
    </w:rPr>
  </w:style>
  <w:style w:type="paragraph" w:styleId="EndnoteText">
    <w:name w:val="endnote text"/>
    <w:basedOn w:val="Normal"/>
    <w:rPr>
      <w:sz w:val="20"/>
      <w:szCs w:val="20"/>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UnresolvedMention1">
    <w:name w:val="Unresolved Mention1"/>
    <w:uiPriority w:val="99"/>
    <w:semiHidden/>
    <w:unhideWhenUsed/>
    <w:rsid w:val="005F733D"/>
    <w:rPr>
      <w:color w:val="808080"/>
      <w:shd w:val="clear" w:color="auto" w:fill="E6E6E6"/>
    </w:rPr>
  </w:style>
  <w:style w:type="character" w:styleId="FootnoteReference">
    <w:name w:val="footnote reference"/>
    <w:uiPriority w:val="99"/>
    <w:semiHidden/>
    <w:unhideWhenUsed/>
    <w:rsid w:val="004F35F5"/>
    <w:rPr>
      <w:vertAlign w:val="superscript"/>
    </w:rPr>
  </w:style>
  <w:style w:type="character" w:customStyle="1" w:styleId="CommentTextChar2">
    <w:name w:val="Comment Text Char2"/>
    <w:link w:val="CommentText"/>
    <w:uiPriority w:val="99"/>
    <w:rsid w:val="008415D4"/>
    <w:rPr>
      <w:sz w:val="24"/>
      <w:szCs w:val="24"/>
      <w:lang w:eastAsia="zh-CN"/>
    </w:rPr>
  </w:style>
  <w:style w:type="character" w:styleId="UnresolvedMention">
    <w:name w:val="Unresolved Mention"/>
    <w:uiPriority w:val="99"/>
    <w:semiHidden/>
    <w:unhideWhenUsed/>
    <w:rsid w:val="005A1C3A"/>
    <w:rPr>
      <w:color w:val="605E5C"/>
      <w:shd w:val="clear" w:color="auto" w:fill="E1DFDD"/>
    </w:rPr>
  </w:style>
  <w:style w:type="paragraph" w:customStyle="1" w:styleId="Rubrik41">
    <w:name w:val="Rubrik 41"/>
    <w:basedOn w:val="Normal"/>
    <w:next w:val="Normal"/>
    <w:rsid w:val="00D01F72"/>
    <w:pPr>
      <w:keepNext/>
      <w:numPr>
        <w:numId w:val="10"/>
      </w:numPr>
      <w:suppressAutoHyphens w:val="0"/>
      <w:autoSpaceDE w:val="0"/>
      <w:spacing w:after="60" w:line="360" w:lineRule="auto"/>
      <w:ind w:leftChars="-1" w:left="-1" w:hangingChars="1" w:hanging="1"/>
      <w:jc w:val="both"/>
      <w:textDirection w:val="btLr"/>
      <w:textAlignment w:val="top"/>
      <w:outlineLvl w:val="0"/>
    </w:pPr>
    <w:rPr>
      <w:rFonts w:ascii="Arial" w:hAnsi="Arial" w:cs="Arial"/>
      <w:b/>
      <w:bCs/>
      <w:position w:val="-1"/>
      <w:sz w:val="20"/>
    </w:rPr>
  </w:style>
  <w:style w:type="character" w:customStyle="1" w:styleId="normaltextrun">
    <w:name w:val="normaltextrun"/>
    <w:basedOn w:val="DefaultParagraphFont"/>
    <w:rsid w:val="00452AB9"/>
  </w:style>
  <w:style w:type="character" w:customStyle="1" w:styleId="eop">
    <w:name w:val="eop"/>
    <w:basedOn w:val="DefaultParagraphFont"/>
    <w:rsid w:val="00452AB9"/>
  </w:style>
  <w:style w:type="paragraph" w:styleId="HTMLPreformatted">
    <w:name w:val="HTML Preformatted"/>
    <w:basedOn w:val="Normal"/>
    <w:link w:val="HTMLPreformattedChar"/>
    <w:uiPriority w:val="99"/>
    <w:semiHidden/>
    <w:unhideWhenUsed/>
    <w:rsid w:val="00E2634F"/>
    <w:rPr>
      <w:rFonts w:ascii="Courier New" w:hAnsi="Courier New" w:cs="Courier New"/>
      <w:sz w:val="20"/>
      <w:szCs w:val="20"/>
    </w:rPr>
  </w:style>
  <w:style w:type="character" w:customStyle="1" w:styleId="HTMLPreformattedChar">
    <w:name w:val="HTML Preformatted Char"/>
    <w:link w:val="HTMLPreformatted"/>
    <w:uiPriority w:val="99"/>
    <w:semiHidden/>
    <w:rsid w:val="00E2634F"/>
    <w:rPr>
      <w:rFonts w:ascii="Courier New" w:hAnsi="Courier New" w:cs="Courier New"/>
      <w:lang w:eastAsia="zh-CN"/>
    </w:rPr>
  </w:style>
  <w:style w:type="paragraph" w:customStyle="1" w:styleId="paragraph">
    <w:name w:val="paragraph"/>
    <w:basedOn w:val="Normal"/>
    <w:rsid w:val="00D2123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799">
      <w:bodyDiv w:val="1"/>
      <w:marLeft w:val="0"/>
      <w:marRight w:val="0"/>
      <w:marTop w:val="0"/>
      <w:marBottom w:val="0"/>
      <w:divBdr>
        <w:top w:val="none" w:sz="0" w:space="0" w:color="auto"/>
        <w:left w:val="none" w:sz="0" w:space="0" w:color="auto"/>
        <w:bottom w:val="none" w:sz="0" w:space="0" w:color="auto"/>
        <w:right w:val="none" w:sz="0" w:space="0" w:color="auto"/>
      </w:divBdr>
      <w:divsChild>
        <w:div w:id="1464687203">
          <w:marLeft w:val="0"/>
          <w:marRight w:val="0"/>
          <w:marTop w:val="0"/>
          <w:marBottom w:val="0"/>
          <w:divBdr>
            <w:top w:val="none" w:sz="0" w:space="0" w:color="auto"/>
            <w:left w:val="none" w:sz="0" w:space="0" w:color="auto"/>
            <w:bottom w:val="none" w:sz="0" w:space="0" w:color="auto"/>
            <w:right w:val="none" w:sz="0" w:space="0" w:color="auto"/>
          </w:divBdr>
        </w:div>
        <w:div w:id="542212026">
          <w:marLeft w:val="0"/>
          <w:marRight w:val="0"/>
          <w:marTop w:val="0"/>
          <w:marBottom w:val="0"/>
          <w:divBdr>
            <w:top w:val="none" w:sz="0" w:space="0" w:color="auto"/>
            <w:left w:val="none" w:sz="0" w:space="0" w:color="auto"/>
            <w:bottom w:val="none" w:sz="0" w:space="0" w:color="auto"/>
            <w:right w:val="none" w:sz="0" w:space="0" w:color="auto"/>
          </w:divBdr>
        </w:div>
        <w:div w:id="998657419">
          <w:marLeft w:val="0"/>
          <w:marRight w:val="0"/>
          <w:marTop w:val="0"/>
          <w:marBottom w:val="0"/>
          <w:divBdr>
            <w:top w:val="none" w:sz="0" w:space="0" w:color="auto"/>
            <w:left w:val="none" w:sz="0" w:space="0" w:color="auto"/>
            <w:bottom w:val="none" w:sz="0" w:space="0" w:color="auto"/>
            <w:right w:val="none" w:sz="0" w:space="0" w:color="auto"/>
          </w:divBdr>
        </w:div>
        <w:div w:id="1601404428">
          <w:marLeft w:val="0"/>
          <w:marRight w:val="0"/>
          <w:marTop w:val="0"/>
          <w:marBottom w:val="0"/>
          <w:divBdr>
            <w:top w:val="none" w:sz="0" w:space="0" w:color="auto"/>
            <w:left w:val="none" w:sz="0" w:space="0" w:color="auto"/>
            <w:bottom w:val="none" w:sz="0" w:space="0" w:color="auto"/>
            <w:right w:val="none" w:sz="0" w:space="0" w:color="auto"/>
          </w:divBdr>
        </w:div>
        <w:div w:id="1213228408">
          <w:marLeft w:val="0"/>
          <w:marRight w:val="0"/>
          <w:marTop w:val="0"/>
          <w:marBottom w:val="0"/>
          <w:divBdr>
            <w:top w:val="none" w:sz="0" w:space="0" w:color="auto"/>
            <w:left w:val="none" w:sz="0" w:space="0" w:color="auto"/>
            <w:bottom w:val="none" w:sz="0" w:space="0" w:color="auto"/>
            <w:right w:val="none" w:sz="0" w:space="0" w:color="auto"/>
          </w:divBdr>
        </w:div>
        <w:div w:id="1606113083">
          <w:marLeft w:val="0"/>
          <w:marRight w:val="0"/>
          <w:marTop w:val="0"/>
          <w:marBottom w:val="0"/>
          <w:divBdr>
            <w:top w:val="none" w:sz="0" w:space="0" w:color="auto"/>
            <w:left w:val="none" w:sz="0" w:space="0" w:color="auto"/>
            <w:bottom w:val="none" w:sz="0" w:space="0" w:color="auto"/>
            <w:right w:val="none" w:sz="0" w:space="0" w:color="auto"/>
          </w:divBdr>
        </w:div>
        <w:div w:id="190921540">
          <w:marLeft w:val="0"/>
          <w:marRight w:val="0"/>
          <w:marTop w:val="0"/>
          <w:marBottom w:val="0"/>
          <w:divBdr>
            <w:top w:val="none" w:sz="0" w:space="0" w:color="auto"/>
            <w:left w:val="none" w:sz="0" w:space="0" w:color="auto"/>
            <w:bottom w:val="none" w:sz="0" w:space="0" w:color="auto"/>
            <w:right w:val="none" w:sz="0" w:space="0" w:color="auto"/>
          </w:divBdr>
        </w:div>
        <w:div w:id="805898296">
          <w:marLeft w:val="0"/>
          <w:marRight w:val="0"/>
          <w:marTop w:val="0"/>
          <w:marBottom w:val="0"/>
          <w:divBdr>
            <w:top w:val="none" w:sz="0" w:space="0" w:color="auto"/>
            <w:left w:val="none" w:sz="0" w:space="0" w:color="auto"/>
            <w:bottom w:val="none" w:sz="0" w:space="0" w:color="auto"/>
            <w:right w:val="none" w:sz="0" w:space="0" w:color="auto"/>
          </w:divBdr>
        </w:div>
        <w:div w:id="1576277724">
          <w:marLeft w:val="0"/>
          <w:marRight w:val="0"/>
          <w:marTop w:val="0"/>
          <w:marBottom w:val="0"/>
          <w:divBdr>
            <w:top w:val="none" w:sz="0" w:space="0" w:color="auto"/>
            <w:left w:val="none" w:sz="0" w:space="0" w:color="auto"/>
            <w:bottom w:val="none" w:sz="0" w:space="0" w:color="auto"/>
            <w:right w:val="none" w:sz="0" w:space="0" w:color="auto"/>
          </w:divBdr>
        </w:div>
        <w:div w:id="1905332858">
          <w:marLeft w:val="0"/>
          <w:marRight w:val="0"/>
          <w:marTop w:val="0"/>
          <w:marBottom w:val="0"/>
          <w:divBdr>
            <w:top w:val="none" w:sz="0" w:space="0" w:color="auto"/>
            <w:left w:val="none" w:sz="0" w:space="0" w:color="auto"/>
            <w:bottom w:val="none" w:sz="0" w:space="0" w:color="auto"/>
            <w:right w:val="none" w:sz="0" w:space="0" w:color="auto"/>
          </w:divBdr>
        </w:div>
        <w:div w:id="1572304619">
          <w:marLeft w:val="0"/>
          <w:marRight w:val="0"/>
          <w:marTop w:val="0"/>
          <w:marBottom w:val="0"/>
          <w:divBdr>
            <w:top w:val="none" w:sz="0" w:space="0" w:color="auto"/>
            <w:left w:val="none" w:sz="0" w:space="0" w:color="auto"/>
            <w:bottom w:val="none" w:sz="0" w:space="0" w:color="auto"/>
            <w:right w:val="none" w:sz="0" w:space="0" w:color="auto"/>
          </w:divBdr>
        </w:div>
        <w:div w:id="1085879993">
          <w:marLeft w:val="0"/>
          <w:marRight w:val="0"/>
          <w:marTop w:val="0"/>
          <w:marBottom w:val="0"/>
          <w:divBdr>
            <w:top w:val="none" w:sz="0" w:space="0" w:color="auto"/>
            <w:left w:val="none" w:sz="0" w:space="0" w:color="auto"/>
            <w:bottom w:val="none" w:sz="0" w:space="0" w:color="auto"/>
            <w:right w:val="none" w:sz="0" w:space="0" w:color="auto"/>
          </w:divBdr>
        </w:div>
        <w:div w:id="1906642791">
          <w:marLeft w:val="0"/>
          <w:marRight w:val="0"/>
          <w:marTop w:val="0"/>
          <w:marBottom w:val="0"/>
          <w:divBdr>
            <w:top w:val="none" w:sz="0" w:space="0" w:color="auto"/>
            <w:left w:val="none" w:sz="0" w:space="0" w:color="auto"/>
            <w:bottom w:val="none" w:sz="0" w:space="0" w:color="auto"/>
            <w:right w:val="none" w:sz="0" w:space="0" w:color="auto"/>
          </w:divBdr>
        </w:div>
        <w:div w:id="1574775841">
          <w:marLeft w:val="0"/>
          <w:marRight w:val="0"/>
          <w:marTop w:val="0"/>
          <w:marBottom w:val="0"/>
          <w:divBdr>
            <w:top w:val="none" w:sz="0" w:space="0" w:color="auto"/>
            <w:left w:val="none" w:sz="0" w:space="0" w:color="auto"/>
            <w:bottom w:val="none" w:sz="0" w:space="0" w:color="auto"/>
            <w:right w:val="none" w:sz="0" w:space="0" w:color="auto"/>
          </w:divBdr>
        </w:div>
        <w:div w:id="158473620">
          <w:marLeft w:val="0"/>
          <w:marRight w:val="0"/>
          <w:marTop w:val="0"/>
          <w:marBottom w:val="0"/>
          <w:divBdr>
            <w:top w:val="none" w:sz="0" w:space="0" w:color="auto"/>
            <w:left w:val="none" w:sz="0" w:space="0" w:color="auto"/>
            <w:bottom w:val="none" w:sz="0" w:space="0" w:color="auto"/>
            <w:right w:val="none" w:sz="0" w:space="0" w:color="auto"/>
          </w:divBdr>
        </w:div>
        <w:div w:id="925116635">
          <w:marLeft w:val="0"/>
          <w:marRight w:val="0"/>
          <w:marTop w:val="0"/>
          <w:marBottom w:val="0"/>
          <w:divBdr>
            <w:top w:val="none" w:sz="0" w:space="0" w:color="auto"/>
            <w:left w:val="none" w:sz="0" w:space="0" w:color="auto"/>
            <w:bottom w:val="none" w:sz="0" w:space="0" w:color="auto"/>
            <w:right w:val="none" w:sz="0" w:space="0" w:color="auto"/>
          </w:divBdr>
        </w:div>
        <w:div w:id="2038460195">
          <w:marLeft w:val="0"/>
          <w:marRight w:val="0"/>
          <w:marTop w:val="0"/>
          <w:marBottom w:val="0"/>
          <w:divBdr>
            <w:top w:val="none" w:sz="0" w:space="0" w:color="auto"/>
            <w:left w:val="none" w:sz="0" w:space="0" w:color="auto"/>
            <w:bottom w:val="none" w:sz="0" w:space="0" w:color="auto"/>
            <w:right w:val="none" w:sz="0" w:space="0" w:color="auto"/>
          </w:divBdr>
        </w:div>
        <w:div w:id="738673635">
          <w:marLeft w:val="0"/>
          <w:marRight w:val="0"/>
          <w:marTop w:val="0"/>
          <w:marBottom w:val="0"/>
          <w:divBdr>
            <w:top w:val="none" w:sz="0" w:space="0" w:color="auto"/>
            <w:left w:val="none" w:sz="0" w:space="0" w:color="auto"/>
            <w:bottom w:val="none" w:sz="0" w:space="0" w:color="auto"/>
            <w:right w:val="none" w:sz="0" w:space="0" w:color="auto"/>
          </w:divBdr>
        </w:div>
        <w:div w:id="81148496">
          <w:marLeft w:val="0"/>
          <w:marRight w:val="0"/>
          <w:marTop w:val="0"/>
          <w:marBottom w:val="0"/>
          <w:divBdr>
            <w:top w:val="none" w:sz="0" w:space="0" w:color="auto"/>
            <w:left w:val="none" w:sz="0" w:space="0" w:color="auto"/>
            <w:bottom w:val="none" w:sz="0" w:space="0" w:color="auto"/>
            <w:right w:val="none" w:sz="0" w:space="0" w:color="auto"/>
          </w:divBdr>
        </w:div>
        <w:div w:id="765034368">
          <w:marLeft w:val="0"/>
          <w:marRight w:val="0"/>
          <w:marTop w:val="0"/>
          <w:marBottom w:val="0"/>
          <w:divBdr>
            <w:top w:val="none" w:sz="0" w:space="0" w:color="auto"/>
            <w:left w:val="none" w:sz="0" w:space="0" w:color="auto"/>
            <w:bottom w:val="none" w:sz="0" w:space="0" w:color="auto"/>
            <w:right w:val="none" w:sz="0" w:space="0" w:color="auto"/>
          </w:divBdr>
        </w:div>
      </w:divsChild>
    </w:div>
    <w:div w:id="140705946">
      <w:bodyDiv w:val="1"/>
      <w:marLeft w:val="0"/>
      <w:marRight w:val="0"/>
      <w:marTop w:val="0"/>
      <w:marBottom w:val="0"/>
      <w:divBdr>
        <w:top w:val="none" w:sz="0" w:space="0" w:color="auto"/>
        <w:left w:val="none" w:sz="0" w:space="0" w:color="auto"/>
        <w:bottom w:val="none" w:sz="0" w:space="0" w:color="auto"/>
        <w:right w:val="none" w:sz="0" w:space="0" w:color="auto"/>
      </w:divBdr>
      <w:divsChild>
        <w:div w:id="692079071">
          <w:marLeft w:val="0"/>
          <w:marRight w:val="0"/>
          <w:marTop w:val="0"/>
          <w:marBottom w:val="0"/>
          <w:divBdr>
            <w:top w:val="none" w:sz="0" w:space="0" w:color="auto"/>
            <w:left w:val="none" w:sz="0" w:space="0" w:color="auto"/>
            <w:bottom w:val="none" w:sz="0" w:space="0" w:color="auto"/>
            <w:right w:val="none" w:sz="0" w:space="0" w:color="auto"/>
          </w:divBdr>
        </w:div>
        <w:div w:id="207884991">
          <w:marLeft w:val="0"/>
          <w:marRight w:val="0"/>
          <w:marTop w:val="0"/>
          <w:marBottom w:val="0"/>
          <w:divBdr>
            <w:top w:val="none" w:sz="0" w:space="0" w:color="auto"/>
            <w:left w:val="none" w:sz="0" w:space="0" w:color="auto"/>
            <w:bottom w:val="none" w:sz="0" w:space="0" w:color="auto"/>
            <w:right w:val="none" w:sz="0" w:space="0" w:color="auto"/>
          </w:divBdr>
        </w:div>
        <w:div w:id="703024477">
          <w:marLeft w:val="0"/>
          <w:marRight w:val="0"/>
          <w:marTop w:val="0"/>
          <w:marBottom w:val="0"/>
          <w:divBdr>
            <w:top w:val="none" w:sz="0" w:space="0" w:color="auto"/>
            <w:left w:val="none" w:sz="0" w:space="0" w:color="auto"/>
            <w:bottom w:val="none" w:sz="0" w:space="0" w:color="auto"/>
            <w:right w:val="none" w:sz="0" w:space="0" w:color="auto"/>
          </w:divBdr>
          <w:divsChild>
            <w:div w:id="1140608558">
              <w:marLeft w:val="0"/>
              <w:marRight w:val="0"/>
              <w:marTop w:val="0"/>
              <w:marBottom w:val="0"/>
              <w:divBdr>
                <w:top w:val="none" w:sz="0" w:space="0" w:color="auto"/>
                <w:left w:val="none" w:sz="0" w:space="0" w:color="auto"/>
                <w:bottom w:val="none" w:sz="0" w:space="0" w:color="auto"/>
                <w:right w:val="none" w:sz="0" w:space="0" w:color="auto"/>
              </w:divBdr>
            </w:div>
            <w:div w:id="1534146137">
              <w:marLeft w:val="0"/>
              <w:marRight w:val="0"/>
              <w:marTop w:val="0"/>
              <w:marBottom w:val="0"/>
              <w:divBdr>
                <w:top w:val="none" w:sz="0" w:space="0" w:color="auto"/>
                <w:left w:val="none" w:sz="0" w:space="0" w:color="auto"/>
                <w:bottom w:val="none" w:sz="0" w:space="0" w:color="auto"/>
                <w:right w:val="none" w:sz="0" w:space="0" w:color="auto"/>
              </w:divBdr>
            </w:div>
            <w:div w:id="2744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08">
      <w:bodyDiv w:val="1"/>
      <w:marLeft w:val="0"/>
      <w:marRight w:val="0"/>
      <w:marTop w:val="0"/>
      <w:marBottom w:val="0"/>
      <w:divBdr>
        <w:top w:val="none" w:sz="0" w:space="0" w:color="auto"/>
        <w:left w:val="none" w:sz="0" w:space="0" w:color="auto"/>
        <w:bottom w:val="none" w:sz="0" w:space="0" w:color="auto"/>
        <w:right w:val="none" w:sz="0" w:space="0" w:color="auto"/>
      </w:divBdr>
    </w:div>
    <w:div w:id="208734710">
      <w:bodyDiv w:val="1"/>
      <w:marLeft w:val="0"/>
      <w:marRight w:val="0"/>
      <w:marTop w:val="0"/>
      <w:marBottom w:val="0"/>
      <w:divBdr>
        <w:top w:val="none" w:sz="0" w:space="0" w:color="auto"/>
        <w:left w:val="none" w:sz="0" w:space="0" w:color="auto"/>
        <w:bottom w:val="none" w:sz="0" w:space="0" w:color="auto"/>
        <w:right w:val="none" w:sz="0" w:space="0" w:color="auto"/>
      </w:divBdr>
    </w:div>
    <w:div w:id="228076417">
      <w:bodyDiv w:val="1"/>
      <w:marLeft w:val="0"/>
      <w:marRight w:val="0"/>
      <w:marTop w:val="0"/>
      <w:marBottom w:val="0"/>
      <w:divBdr>
        <w:top w:val="none" w:sz="0" w:space="0" w:color="auto"/>
        <w:left w:val="none" w:sz="0" w:space="0" w:color="auto"/>
        <w:bottom w:val="none" w:sz="0" w:space="0" w:color="auto"/>
        <w:right w:val="none" w:sz="0" w:space="0" w:color="auto"/>
      </w:divBdr>
    </w:div>
    <w:div w:id="265618365">
      <w:bodyDiv w:val="1"/>
      <w:marLeft w:val="0"/>
      <w:marRight w:val="0"/>
      <w:marTop w:val="0"/>
      <w:marBottom w:val="0"/>
      <w:divBdr>
        <w:top w:val="none" w:sz="0" w:space="0" w:color="auto"/>
        <w:left w:val="none" w:sz="0" w:space="0" w:color="auto"/>
        <w:bottom w:val="none" w:sz="0" w:space="0" w:color="auto"/>
        <w:right w:val="none" w:sz="0" w:space="0" w:color="auto"/>
      </w:divBdr>
    </w:div>
    <w:div w:id="276184187">
      <w:bodyDiv w:val="1"/>
      <w:marLeft w:val="0"/>
      <w:marRight w:val="0"/>
      <w:marTop w:val="0"/>
      <w:marBottom w:val="0"/>
      <w:divBdr>
        <w:top w:val="none" w:sz="0" w:space="0" w:color="auto"/>
        <w:left w:val="none" w:sz="0" w:space="0" w:color="auto"/>
        <w:bottom w:val="none" w:sz="0" w:space="0" w:color="auto"/>
        <w:right w:val="none" w:sz="0" w:space="0" w:color="auto"/>
      </w:divBdr>
    </w:div>
    <w:div w:id="333459474">
      <w:bodyDiv w:val="1"/>
      <w:marLeft w:val="0"/>
      <w:marRight w:val="0"/>
      <w:marTop w:val="0"/>
      <w:marBottom w:val="0"/>
      <w:divBdr>
        <w:top w:val="none" w:sz="0" w:space="0" w:color="auto"/>
        <w:left w:val="none" w:sz="0" w:space="0" w:color="auto"/>
        <w:bottom w:val="none" w:sz="0" w:space="0" w:color="auto"/>
        <w:right w:val="none" w:sz="0" w:space="0" w:color="auto"/>
      </w:divBdr>
    </w:div>
    <w:div w:id="397477733">
      <w:bodyDiv w:val="1"/>
      <w:marLeft w:val="0"/>
      <w:marRight w:val="0"/>
      <w:marTop w:val="0"/>
      <w:marBottom w:val="0"/>
      <w:divBdr>
        <w:top w:val="none" w:sz="0" w:space="0" w:color="auto"/>
        <w:left w:val="none" w:sz="0" w:space="0" w:color="auto"/>
        <w:bottom w:val="none" w:sz="0" w:space="0" w:color="auto"/>
        <w:right w:val="none" w:sz="0" w:space="0" w:color="auto"/>
      </w:divBdr>
    </w:div>
    <w:div w:id="426657656">
      <w:bodyDiv w:val="1"/>
      <w:marLeft w:val="0"/>
      <w:marRight w:val="0"/>
      <w:marTop w:val="0"/>
      <w:marBottom w:val="0"/>
      <w:divBdr>
        <w:top w:val="none" w:sz="0" w:space="0" w:color="auto"/>
        <w:left w:val="none" w:sz="0" w:space="0" w:color="auto"/>
        <w:bottom w:val="none" w:sz="0" w:space="0" w:color="auto"/>
        <w:right w:val="none" w:sz="0" w:space="0" w:color="auto"/>
      </w:divBdr>
    </w:div>
    <w:div w:id="476000514">
      <w:bodyDiv w:val="1"/>
      <w:marLeft w:val="0"/>
      <w:marRight w:val="0"/>
      <w:marTop w:val="0"/>
      <w:marBottom w:val="0"/>
      <w:divBdr>
        <w:top w:val="none" w:sz="0" w:space="0" w:color="auto"/>
        <w:left w:val="none" w:sz="0" w:space="0" w:color="auto"/>
        <w:bottom w:val="none" w:sz="0" w:space="0" w:color="auto"/>
        <w:right w:val="none" w:sz="0" w:space="0" w:color="auto"/>
      </w:divBdr>
    </w:div>
    <w:div w:id="665740882">
      <w:bodyDiv w:val="1"/>
      <w:marLeft w:val="0"/>
      <w:marRight w:val="0"/>
      <w:marTop w:val="0"/>
      <w:marBottom w:val="0"/>
      <w:divBdr>
        <w:top w:val="none" w:sz="0" w:space="0" w:color="auto"/>
        <w:left w:val="none" w:sz="0" w:space="0" w:color="auto"/>
        <w:bottom w:val="none" w:sz="0" w:space="0" w:color="auto"/>
        <w:right w:val="none" w:sz="0" w:space="0" w:color="auto"/>
      </w:divBdr>
    </w:div>
    <w:div w:id="850608819">
      <w:bodyDiv w:val="1"/>
      <w:marLeft w:val="0"/>
      <w:marRight w:val="0"/>
      <w:marTop w:val="0"/>
      <w:marBottom w:val="0"/>
      <w:divBdr>
        <w:top w:val="none" w:sz="0" w:space="0" w:color="auto"/>
        <w:left w:val="none" w:sz="0" w:space="0" w:color="auto"/>
        <w:bottom w:val="none" w:sz="0" w:space="0" w:color="auto"/>
        <w:right w:val="none" w:sz="0" w:space="0" w:color="auto"/>
      </w:divBdr>
    </w:div>
    <w:div w:id="872572260">
      <w:bodyDiv w:val="1"/>
      <w:marLeft w:val="0"/>
      <w:marRight w:val="0"/>
      <w:marTop w:val="0"/>
      <w:marBottom w:val="0"/>
      <w:divBdr>
        <w:top w:val="none" w:sz="0" w:space="0" w:color="auto"/>
        <w:left w:val="none" w:sz="0" w:space="0" w:color="auto"/>
        <w:bottom w:val="none" w:sz="0" w:space="0" w:color="auto"/>
        <w:right w:val="none" w:sz="0" w:space="0" w:color="auto"/>
      </w:divBdr>
    </w:div>
    <w:div w:id="993027946">
      <w:bodyDiv w:val="1"/>
      <w:marLeft w:val="0"/>
      <w:marRight w:val="0"/>
      <w:marTop w:val="0"/>
      <w:marBottom w:val="0"/>
      <w:divBdr>
        <w:top w:val="none" w:sz="0" w:space="0" w:color="auto"/>
        <w:left w:val="none" w:sz="0" w:space="0" w:color="auto"/>
        <w:bottom w:val="none" w:sz="0" w:space="0" w:color="auto"/>
        <w:right w:val="none" w:sz="0" w:space="0" w:color="auto"/>
      </w:divBdr>
    </w:div>
    <w:div w:id="1042902861">
      <w:bodyDiv w:val="1"/>
      <w:marLeft w:val="0"/>
      <w:marRight w:val="0"/>
      <w:marTop w:val="0"/>
      <w:marBottom w:val="0"/>
      <w:divBdr>
        <w:top w:val="none" w:sz="0" w:space="0" w:color="auto"/>
        <w:left w:val="none" w:sz="0" w:space="0" w:color="auto"/>
        <w:bottom w:val="none" w:sz="0" w:space="0" w:color="auto"/>
        <w:right w:val="none" w:sz="0" w:space="0" w:color="auto"/>
      </w:divBdr>
    </w:div>
    <w:div w:id="1135637580">
      <w:bodyDiv w:val="1"/>
      <w:marLeft w:val="0"/>
      <w:marRight w:val="0"/>
      <w:marTop w:val="0"/>
      <w:marBottom w:val="0"/>
      <w:divBdr>
        <w:top w:val="none" w:sz="0" w:space="0" w:color="auto"/>
        <w:left w:val="none" w:sz="0" w:space="0" w:color="auto"/>
        <w:bottom w:val="none" w:sz="0" w:space="0" w:color="auto"/>
        <w:right w:val="none" w:sz="0" w:space="0" w:color="auto"/>
      </w:divBdr>
    </w:div>
    <w:div w:id="1152024004">
      <w:bodyDiv w:val="1"/>
      <w:marLeft w:val="0"/>
      <w:marRight w:val="0"/>
      <w:marTop w:val="0"/>
      <w:marBottom w:val="0"/>
      <w:divBdr>
        <w:top w:val="none" w:sz="0" w:space="0" w:color="auto"/>
        <w:left w:val="none" w:sz="0" w:space="0" w:color="auto"/>
        <w:bottom w:val="none" w:sz="0" w:space="0" w:color="auto"/>
        <w:right w:val="none" w:sz="0" w:space="0" w:color="auto"/>
      </w:divBdr>
    </w:div>
    <w:div w:id="1403915184">
      <w:bodyDiv w:val="1"/>
      <w:marLeft w:val="0"/>
      <w:marRight w:val="0"/>
      <w:marTop w:val="0"/>
      <w:marBottom w:val="0"/>
      <w:divBdr>
        <w:top w:val="none" w:sz="0" w:space="0" w:color="auto"/>
        <w:left w:val="none" w:sz="0" w:space="0" w:color="auto"/>
        <w:bottom w:val="none" w:sz="0" w:space="0" w:color="auto"/>
        <w:right w:val="none" w:sz="0" w:space="0" w:color="auto"/>
      </w:divBdr>
    </w:div>
    <w:div w:id="1419014304">
      <w:bodyDiv w:val="1"/>
      <w:marLeft w:val="0"/>
      <w:marRight w:val="0"/>
      <w:marTop w:val="0"/>
      <w:marBottom w:val="0"/>
      <w:divBdr>
        <w:top w:val="none" w:sz="0" w:space="0" w:color="auto"/>
        <w:left w:val="none" w:sz="0" w:space="0" w:color="auto"/>
        <w:bottom w:val="none" w:sz="0" w:space="0" w:color="auto"/>
        <w:right w:val="none" w:sz="0" w:space="0" w:color="auto"/>
      </w:divBdr>
    </w:div>
    <w:div w:id="1447576238">
      <w:bodyDiv w:val="1"/>
      <w:marLeft w:val="0"/>
      <w:marRight w:val="0"/>
      <w:marTop w:val="0"/>
      <w:marBottom w:val="0"/>
      <w:divBdr>
        <w:top w:val="none" w:sz="0" w:space="0" w:color="auto"/>
        <w:left w:val="none" w:sz="0" w:space="0" w:color="auto"/>
        <w:bottom w:val="none" w:sz="0" w:space="0" w:color="auto"/>
        <w:right w:val="none" w:sz="0" w:space="0" w:color="auto"/>
      </w:divBdr>
    </w:div>
    <w:div w:id="1502625904">
      <w:bodyDiv w:val="1"/>
      <w:marLeft w:val="0"/>
      <w:marRight w:val="0"/>
      <w:marTop w:val="0"/>
      <w:marBottom w:val="0"/>
      <w:divBdr>
        <w:top w:val="none" w:sz="0" w:space="0" w:color="auto"/>
        <w:left w:val="none" w:sz="0" w:space="0" w:color="auto"/>
        <w:bottom w:val="none" w:sz="0" w:space="0" w:color="auto"/>
        <w:right w:val="none" w:sz="0" w:space="0" w:color="auto"/>
      </w:divBdr>
    </w:div>
    <w:div w:id="1671366662">
      <w:bodyDiv w:val="1"/>
      <w:marLeft w:val="0"/>
      <w:marRight w:val="0"/>
      <w:marTop w:val="0"/>
      <w:marBottom w:val="0"/>
      <w:divBdr>
        <w:top w:val="none" w:sz="0" w:space="0" w:color="auto"/>
        <w:left w:val="none" w:sz="0" w:space="0" w:color="auto"/>
        <w:bottom w:val="none" w:sz="0" w:space="0" w:color="auto"/>
        <w:right w:val="none" w:sz="0" w:space="0" w:color="auto"/>
      </w:divBdr>
    </w:div>
    <w:div w:id="1752465051">
      <w:bodyDiv w:val="1"/>
      <w:marLeft w:val="0"/>
      <w:marRight w:val="0"/>
      <w:marTop w:val="0"/>
      <w:marBottom w:val="0"/>
      <w:divBdr>
        <w:top w:val="none" w:sz="0" w:space="0" w:color="auto"/>
        <w:left w:val="none" w:sz="0" w:space="0" w:color="auto"/>
        <w:bottom w:val="none" w:sz="0" w:space="0" w:color="auto"/>
        <w:right w:val="none" w:sz="0" w:space="0" w:color="auto"/>
      </w:divBdr>
    </w:div>
    <w:div w:id="1776779023">
      <w:bodyDiv w:val="1"/>
      <w:marLeft w:val="0"/>
      <w:marRight w:val="0"/>
      <w:marTop w:val="0"/>
      <w:marBottom w:val="0"/>
      <w:divBdr>
        <w:top w:val="none" w:sz="0" w:space="0" w:color="auto"/>
        <w:left w:val="none" w:sz="0" w:space="0" w:color="auto"/>
        <w:bottom w:val="none" w:sz="0" w:space="0" w:color="auto"/>
        <w:right w:val="none" w:sz="0" w:space="0" w:color="auto"/>
      </w:divBdr>
    </w:div>
    <w:div w:id="1784573615">
      <w:bodyDiv w:val="1"/>
      <w:marLeft w:val="0"/>
      <w:marRight w:val="0"/>
      <w:marTop w:val="0"/>
      <w:marBottom w:val="0"/>
      <w:divBdr>
        <w:top w:val="none" w:sz="0" w:space="0" w:color="auto"/>
        <w:left w:val="none" w:sz="0" w:space="0" w:color="auto"/>
        <w:bottom w:val="none" w:sz="0" w:space="0" w:color="auto"/>
        <w:right w:val="none" w:sz="0" w:space="0" w:color="auto"/>
      </w:divBdr>
    </w:div>
    <w:div w:id="1787918782">
      <w:bodyDiv w:val="1"/>
      <w:marLeft w:val="0"/>
      <w:marRight w:val="0"/>
      <w:marTop w:val="0"/>
      <w:marBottom w:val="0"/>
      <w:divBdr>
        <w:top w:val="none" w:sz="0" w:space="0" w:color="auto"/>
        <w:left w:val="none" w:sz="0" w:space="0" w:color="auto"/>
        <w:bottom w:val="none" w:sz="0" w:space="0" w:color="auto"/>
        <w:right w:val="none" w:sz="0" w:space="0" w:color="auto"/>
      </w:divBdr>
    </w:div>
    <w:div w:id="1796022116">
      <w:bodyDiv w:val="1"/>
      <w:marLeft w:val="0"/>
      <w:marRight w:val="0"/>
      <w:marTop w:val="0"/>
      <w:marBottom w:val="0"/>
      <w:divBdr>
        <w:top w:val="none" w:sz="0" w:space="0" w:color="auto"/>
        <w:left w:val="none" w:sz="0" w:space="0" w:color="auto"/>
        <w:bottom w:val="none" w:sz="0" w:space="0" w:color="auto"/>
        <w:right w:val="none" w:sz="0" w:space="0" w:color="auto"/>
      </w:divBdr>
    </w:div>
    <w:div w:id="1815372919">
      <w:bodyDiv w:val="1"/>
      <w:marLeft w:val="0"/>
      <w:marRight w:val="0"/>
      <w:marTop w:val="0"/>
      <w:marBottom w:val="0"/>
      <w:divBdr>
        <w:top w:val="none" w:sz="0" w:space="0" w:color="auto"/>
        <w:left w:val="none" w:sz="0" w:space="0" w:color="auto"/>
        <w:bottom w:val="none" w:sz="0" w:space="0" w:color="auto"/>
        <w:right w:val="none" w:sz="0" w:space="0" w:color="auto"/>
      </w:divBdr>
    </w:div>
    <w:div w:id="1818187265">
      <w:bodyDiv w:val="1"/>
      <w:marLeft w:val="0"/>
      <w:marRight w:val="0"/>
      <w:marTop w:val="0"/>
      <w:marBottom w:val="0"/>
      <w:divBdr>
        <w:top w:val="none" w:sz="0" w:space="0" w:color="auto"/>
        <w:left w:val="none" w:sz="0" w:space="0" w:color="auto"/>
        <w:bottom w:val="none" w:sz="0" w:space="0" w:color="auto"/>
        <w:right w:val="none" w:sz="0" w:space="0" w:color="auto"/>
      </w:divBdr>
      <w:divsChild>
        <w:div w:id="916132407">
          <w:marLeft w:val="0"/>
          <w:marRight w:val="0"/>
          <w:marTop w:val="0"/>
          <w:marBottom w:val="0"/>
          <w:divBdr>
            <w:top w:val="none" w:sz="0" w:space="0" w:color="auto"/>
            <w:left w:val="none" w:sz="0" w:space="0" w:color="auto"/>
            <w:bottom w:val="none" w:sz="0" w:space="0" w:color="auto"/>
            <w:right w:val="none" w:sz="0" w:space="0" w:color="auto"/>
          </w:divBdr>
        </w:div>
        <w:div w:id="1649020778">
          <w:marLeft w:val="0"/>
          <w:marRight w:val="0"/>
          <w:marTop w:val="0"/>
          <w:marBottom w:val="0"/>
          <w:divBdr>
            <w:top w:val="none" w:sz="0" w:space="0" w:color="auto"/>
            <w:left w:val="none" w:sz="0" w:space="0" w:color="auto"/>
            <w:bottom w:val="none" w:sz="0" w:space="0" w:color="auto"/>
            <w:right w:val="none" w:sz="0" w:space="0" w:color="auto"/>
          </w:divBdr>
        </w:div>
      </w:divsChild>
    </w:div>
    <w:div w:id="2040009659">
      <w:bodyDiv w:val="1"/>
      <w:marLeft w:val="0"/>
      <w:marRight w:val="0"/>
      <w:marTop w:val="0"/>
      <w:marBottom w:val="0"/>
      <w:divBdr>
        <w:top w:val="none" w:sz="0" w:space="0" w:color="auto"/>
        <w:left w:val="none" w:sz="0" w:space="0" w:color="auto"/>
        <w:bottom w:val="none" w:sz="0" w:space="0" w:color="auto"/>
        <w:right w:val="none" w:sz="0" w:space="0" w:color="auto"/>
      </w:divBdr>
    </w:div>
    <w:div w:id="2058583547">
      <w:bodyDiv w:val="1"/>
      <w:marLeft w:val="0"/>
      <w:marRight w:val="0"/>
      <w:marTop w:val="0"/>
      <w:marBottom w:val="0"/>
      <w:divBdr>
        <w:top w:val="none" w:sz="0" w:space="0" w:color="auto"/>
        <w:left w:val="none" w:sz="0" w:space="0" w:color="auto"/>
        <w:bottom w:val="none" w:sz="0" w:space="0" w:color="auto"/>
        <w:right w:val="none" w:sz="0" w:space="0" w:color="auto"/>
      </w:divBdr>
    </w:div>
    <w:div w:id="2079011074">
      <w:bodyDiv w:val="1"/>
      <w:marLeft w:val="0"/>
      <w:marRight w:val="0"/>
      <w:marTop w:val="0"/>
      <w:marBottom w:val="0"/>
      <w:divBdr>
        <w:top w:val="none" w:sz="0" w:space="0" w:color="auto"/>
        <w:left w:val="none" w:sz="0" w:space="0" w:color="auto"/>
        <w:bottom w:val="none" w:sz="0" w:space="0" w:color="auto"/>
        <w:right w:val="none" w:sz="0" w:space="0" w:color="auto"/>
      </w:divBdr>
    </w:div>
    <w:div w:id="2108034245">
      <w:bodyDiv w:val="1"/>
      <w:marLeft w:val="0"/>
      <w:marRight w:val="0"/>
      <w:marTop w:val="0"/>
      <w:marBottom w:val="0"/>
      <w:divBdr>
        <w:top w:val="none" w:sz="0" w:space="0" w:color="auto"/>
        <w:left w:val="none" w:sz="0" w:space="0" w:color="auto"/>
        <w:bottom w:val="none" w:sz="0" w:space="0" w:color="auto"/>
        <w:right w:val="none" w:sz="0" w:space="0" w:color="auto"/>
      </w:divBdr>
    </w:div>
    <w:div w:id="2117214312">
      <w:bodyDiv w:val="1"/>
      <w:marLeft w:val="0"/>
      <w:marRight w:val="0"/>
      <w:marTop w:val="0"/>
      <w:marBottom w:val="0"/>
      <w:divBdr>
        <w:top w:val="none" w:sz="0" w:space="0" w:color="auto"/>
        <w:left w:val="none" w:sz="0" w:space="0" w:color="auto"/>
        <w:bottom w:val="none" w:sz="0" w:space="0" w:color="auto"/>
        <w:right w:val="none" w:sz="0" w:space="0" w:color="auto"/>
      </w:divBdr>
    </w:div>
    <w:div w:id="21270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reenactionweek.org/blog/2022/03/24/guide-to-green-action-week-202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owright@consint.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oecd.org/dac/financing-sustainable-development/development-finance-standards/DAC_List_ODA_Recipients2018to2020_flows_En.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eenactionweek.org/blog/2022/03/24/guide-to-green-action-week-2022/" TargetMode="External"/><Relationship Id="rId20" Type="http://schemas.openxmlformats.org/officeDocument/2006/relationships/hyperlink" Target="https://www.consumersinternational.org/media/368731/gender-equality-guidance.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rserumskonsthall.com/englis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greenactionweek.org/" TargetMode="External"/><Relationship Id="rId23" Type="http://schemas.openxmlformats.org/officeDocument/2006/relationships/hyperlink" Target="https://www.sustainableconsumption.se/en/start-e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reenactionweek.org/blog/2022/03/24/guide-to-green-action-week-202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skyddsforeningen.se/in-english/about-us" TargetMode="External"/><Relationship Id="rId22" Type="http://schemas.openxmlformats.org/officeDocument/2006/relationships/hyperlink" Target="mailto:cbraslavsky@consint.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A37A6021FF98448482491A6BBD2C75" ma:contentTypeVersion="16" ma:contentTypeDescription="Create a new document." ma:contentTypeScope="" ma:versionID="0a3972c7f6d256b3ffd62bb04326fa4d">
  <xsd:schema xmlns:xsd="http://www.w3.org/2001/XMLSchema" xmlns:xs="http://www.w3.org/2001/XMLSchema" xmlns:p="http://schemas.microsoft.com/office/2006/metadata/properties" xmlns:ns2="f7f7e8f5-3067-458e-a688-0f4c7f643368" xmlns:ns3="543fca7d-a009-4d00-935d-5522761af0f8" targetNamespace="http://schemas.microsoft.com/office/2006/metadata/properties" ma:root="true" ma:fieldsID="7cdc1a23816b7330ab6f618e91b4af06" ns2:_="" ns3:_="">
    <xsd:import namespace="f7f7e8f5-3067-458e-a688-0f4c7f643368"/>
    <xsd:import namespace="543fca7d-a009-4d00-935d-5522761af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e8f5-3067-458e-a688-0f4c7f643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3fca7d-a009-4d00-935d-5522761af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63d4-5c0c-42c2-ad38-475454d7a219}" ma:internalName="TaxCatchAll" ma:showField="CatchAllData" ma:web="543fca7d-a009-4d00-935d-5522761af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6B0E8-0905-4400-BEA1-612D0096AA70}">
  <ds:schemaRefs>
    <ds:schemaRef ds:uri="http://schemas.microsoft.com/office/2006/metadata/longProperties"/>
  </ds:schemaRefs>
</ds:datastoreItem>
</file>

<file path=customXml/itemProps2.xml><?xml version="1.0" encoding="utf-8"?>
<ds:datastoreItem xmlns:ds="http://schemas.openxmlformats.org/officeDocument/2006/customXml" ds:itemID="{FF099EA3-8359-40D0-B327-55BB0AE2E179}">
  <ds:schemaRefs>
    <ds:schemaRef ds:uri="http://schemas.openxmlformats.org/officeDocument/2006/bibliography"/>
  </ds:schemaRefs>
</ds:datastoreItem>
</file>

<file path=customXml/itemProps3.xml><?xml version="1.0" encoding="utf-8"?>
<ds:datastoreItem xmlns:ds="http://schemas.openxmlformats.org/officeDocument/2006/customXml" ds:itemID="{3B887F26-8E68-4982-9D37-C48E28EA2994}">
  <ds:schemaRefs>
    <ds:schemaRef ds:uri="http://schemas.microsoft.com/sharepoint/v3/contenttype/forms"/>
  </ds:schemaRefs>
</ds:datastoreItem>
</file>

<file path=customXml/itemProps4.xml><?xml version="1.0" encoding="utf-8"?>
<ds:datastoreItem xmlns:ds="http://schemas.openxmlformats.org/officeDocument/2006/customXml" ds:itemID="{45AD0CF8-657D-4F06-8BFA-2D2745B82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e8f5-3067-458e-a688-0f4c7f643368"/>
    <ds:schemaRef ds:uri="543fca7d-a009-4d00-935d-5522761a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2209</Words>
  <Characters>12595</Characters>
  <Application>Microsoft Office Word</Application>
  <DocSecurity>0</DocSecurity>
  <Lines>104</Lines>
  <Paragraphs>29</Paragraphs>
  <ScaleCrop>false</ScaleCrop>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ACTION FUND 2011</dc:title>
  <dc:subject/>
  <dc:creator>tmcgrath</dc:creator>
  <cp:keywords/>
  <cp:lastModifiedBy>Oliver Bealby-Wright</cp:lastModifiedBy>
  <cp:revision>21</cp:revision>
  <cp:lastPrinted>2017-03-29T20:44:00Z</cp:lastPrinted>
  <dcterms:created xsi:type="dcterms:W3CDTF">2023-03-23T11:18:00Z</dcterms:created>
  <dcterms:modified xsi:type="dcterms:W3CDTF">2023-04-06T11:22:00Z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0x01010002CC10E2A279144292A8D37B9BF43F43</vt:lpwstr>
  </property>
  <property fmtid="{D5CDD505-2E9C-101B-9397-08002B2CF9AE}" pid="3" name="TaxCatchAll">
    <vt:lpwstr/>
  </property>
  <property fmtid="{D5CDD505-2E9C-101B-9397-08002B2CF9AE}" pid="4" name="j25a4f6b798d4629af2bf8c4e3b6f08b">
    <vt:lpwstr/>
  </property>
  <property fmtid="{D5CDD505-2E9C-101B-9397-08002B2CF9AE}" pid="5" name="TaxKeywordTaxHTField">
    <vt:lpwstr/>
  </property>
  <property fmtid="{D5CDD505-2E9C-101B-9397-08002B2CF9AE}" pid="6" name="RoutingRuleDescription">
    <vt:lpwstr/>
  </property>
  <property fmtid="{D5CDD505-2E9C-101B-9397-08002B2CF9AE}" pid="7" name="PublishingExpirationDate">
    <vt:lpwstr/>
  </property>
  <property fmtid="{D5CDD505-2E9C-101B-9397-08002B2CF9AE}" pid="8" name="PublishingStartDate">
    <vt:lpwstr/>
  </property>
  <property fmtid="{D5CDD505-2E9C-101B-9397-08002B2CF9AE}" pid="9" name="TaxKeyword">
    <vt:lpwstr/>
  </property>
  <property fmtid="{D5CDD505-2E9C-101B-9397-08002B2CF9AE}" pid="10" name="CommonDoctypes">
    <vt:lpwstr/>
  </property>
</Properties>
</file>